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C0BE" w14:textId="77777777" w:rsidR="00531B78" w:rsidRDefault="00DA386B" w:rsidP="00976071">
      <w:pPr>
        <w:pStyle w:val="1"/>
        <w:ind w:leftChars="-200" w:left="-420" w:rightChars="-200" w:right="-420"/>
        <w:jc w:val="center"/>
        <w:rPr>
          <w:rFonts w:ascii="仿宋_GB2312" w:eastAsia="仿宋_GB2312" w:hAnsi="仿宋_GB2312"/>
          <w:b w:val="0"/>
          <w:bCs w:val="0"/>
          <w:color w:val="FF0000"/>
          <w:sz w:val="84"/>
          <w:szCs w:val="84"/>
        </w:rPr>
      </w:pPr>
      <w:r>
        <w:rPr>
          <w:rFonts w:ascii="仿宋_GB2312" w:eastAsia="仿宋_GB2312" w:hAnsi="仿宋_GB2312" w:hint="eastAsia"/>
          <w:color w:val="FF0000"/>
          <w:sz w:val="84"/>
          <w:szCs w:val="84"/>
        </w:rPr>
        <w:t>江西警察学院学生处</w:t>
      </w:r>
    </w:p>
    <w:p w14:paraId="23E1F305" w14:textId="25E5CD6F" w:rsidR="00531B78" w:rsidRDefault="00DA386B" w:rsidP="00976071">
      <w:pPr>
        <w:ind w:left="-200" w:right="-200"/>
        <w:rPr>
          <w:rFonts w:ascii="宋体" w:hAnsi="宋体"/>
          <w:sz w:val="24"/>
        </w:rPr>
      </w:pPr>
      <w:r>
        <w:rPr>
          <w:rFonts w:ascii="仿宋_GB2312" w:eastAsia="仿宋_GB2312" w:hint="eastAsia"/>
          <w:color w:val="FF0000"/>
          <w:u w:val="single"/>
        </w:rPr>
        <w:t xml:space="preserve">   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</w:t>
      </w:r>
      <w:r w:rsidR="00976071">
        <w:rPr>
          <w:rFonts w:ascii="仿宋_GB2312" w:eastAsia="仿宋_GB2312"/>
          <w:color w:val="FF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赣警院学工[2020]</w:t>
      </w:r>
      <w:r w:rsidR="000D1FD8">
        <w:rPr>
          <w:rFonts w:ascii="宋体" w:hAnsi="宋体"/>
          <w:color w:val="FF0000"/>
          <w:sz w:val="32"/>
          <w:szCs w:val="32"/>
          <w:u w:val="single"/>
        </w:rPr>
        <w:t>6</w:t>
      </w:r>
      <w:r w:rsidR="001B58CD">
        <w:rPr>
          <w:rFonts w:ascii="宋体" w:hAnsi="宋体"/>
          <w:color w:val="FF0000"/>
          <w:sz w:val="32"/>
          <w:szCs w:val="32"/>
          <w:u w:val="single"/>
        </w:rPr>
        <w:t>6</w:t>
      </w:r>
      <w:r>
        <w:rPr>
          <w:rFonts w:ascii="宋体" w:hAnsi="宋体" w:hint="eastAsia"/>
          <w:color w:val="FF0000"/>
          <w:sz w:val="32"/>
          <w:szCs w:val="32"/>
          <w:u w:val="single"/>
        </w:rPr>
        <w:t xml:space="preserve">号                   </w:t>
      </w:r>
    </w:p>
    <w:p w14:paraId="2E34D0EC" w14:textId="77777777" w:rsidR="00531B78" w:rsidRPr="006C5C20" w:rsidRDefault="00DA386B" w:rsidP="00976071">
      <w:pPr>
        <w:ind w:left="-200" w:right="-200"/>
        <w:jc w:val="center"/>
        <w:rPr>
          <w:sz w:val="44"/>
          <w:szCs w:val="44"/>
        </w:rPr>
      </w:pPr>
      <w:r w:rsidRPr="006C5C20">
        <w:rPr>
          <w:rFonts w:hint="eastAsia"/>
          <w:sz w:val="44"/>
          <w:szCs w:val="44"/>
        </w:rPr>
        <w:t>关于印发《江西警察学院学生</w:t>
      </w:r>
      <w:r w:rsidR="006C5C20" w:rsidRPr="006C5C20">
        <w:rPr>
          <w:rFonts w:hint="eastAsia"/>
          <w:sz w:val="44"/>
          <w:szCs w:val="44"/>
        </w:rPr>
        <w:t>疫情防控</w:t>
      </w:r>
      <w:r w:rsidRPr="006C5C20">
        <w:rPr>
          <w:rFonts w:hint="eastAsia"/>
          <w:sz w:val="44"/>
          <w:szCs w:val="44"/>
        </w:rPr>
        <w:t>分区管理方案》的通知</w:t>
      </w:r>
    </w:p>
    <w:p w14:paraId="3B3FB9DD" w14:textId="77777777" w:rsidR="00531B78" w:rsidRDefault="00DA386B" w:rsidP="00976071">
      <w:pPr>
        <w:spacing w:line="560" w:lineRule="exact"/>
        <w:ind w:left="-200" w:right="-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各系：</w:t>
      </w:r>
    </w:p>
    <w:p w14:paraId="16CA1BBE" w14:textId="77777777" w:rsidR="00531B78" w:rsidRDefault="00976071" w:rsidP="00976071">
      <w:pPr>
        <w:spacing w:line="560" w:lineRule="exact"/>
        <w:ind w:left="-200" w:right="-20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2017年我院学生警务化管理开始学习浙江警院模式实施分区管理。实行分区管理制度是贯彻落实公安</w:t>
      </w:r>
      <w:r>
        <w:rPr>
          <w:rFonts w:ascii="仿宋" w:eastAsia="仿宋" w:hAnsi="仿宋" w:hint="eastAsia"/>
          <w:sz w:val="32"/>
          <w:szCs w:val="32"/>
        </w:rPr>
        <w:t>招录培养体制改革精神和人才培养需求，进一步提升我院学生警务化管理水平的重要举措，实施以来取得了明显效果。为进一步规范、完善分区管理制度，紧密精准结合</w:t>
      </w:r>
      <w:r w:rsidR="00DA386B">
        <w:rPr>
          <w:rFonts w:ascii="仿宋" w:eastAsia="仿宋" w:hAnsi="仿宋" w:cs="仿宋" w:hint="eastAsia"/>
          <w:sz w:val="32"/>
          <w:szCs w:val="32"/>
        </w:rPr>
        <w:t>学院疫情防控要求，</w:t>
      </w:r>
      <w:r w:rsidR="00127744">
        <w:rPr>
          <w:rFonts w:ascii="仿宋" w:eastAsia="仿宋" w:hAnsi="仿宋" w:cs="仿宋" w:hint="eastAsia"/>
          <w:sz w:val="32"/>
          <w:szCs w:val="32"/>
        </w:rPr>
        <w:t>经两周测试调整完善，</w:t>
      </w:r>
      <w:r w:rsidR="00DA386B">
        <w:rPr>
          <w:rFonts w:ascii="仿宋" w:eastAsia="仿宋" w:hAnsi="仿宋" w:cs="仿宋" w:hint="eastAsia"/>
          <w:sz w:val="32"/>
          <w:szCs w:val="32"/>
        </w:rPr>
        <w:t>现将《江西警察学院学生</w:t>
      </w:r>
      <w:r w:rsidR="00AF58F9">
        <w:rPr>
          <w:rFonts w:ascii="仿宋" w:eastAsia="仿宋" w:hAnsi="仿宋" w:cs="仿宋" w:hint="eastAsia"/>
          <w:sz w:val="32"/>
          <w:szCs w:val="32"/>
        </w:rPr>
        <w:t>疫情防控</w:t>
      </w:r>
      <w:r w:rsidR="00DA386B">
        <w:rPr>
          <w:rFonts w:ascii="仿宋" w:eastAsia="仿宋" w:hAnsi="仿宋" w:cs="仿宋" w:hint="eastAsia"/>
          <w:sz w:val="32"/>
          <w:szCs w:val="32"/>
        </w:rPr>
        <w:t>分区管理方案》印发给你们，望严格遵照执行。</w:t>
      </w:r>
    </w:p>
    <w:p w14:paraId="6297144C" w14:textId="77777777" w:rsidR="00531B78" w:rsidRDefault="00DA386B" w:rsidP="00976071">
      <w:pPr>
        <w:spacing w:line="560" w:lineRule="exact"/>
        <w:ind w:left="-200" w:right="-20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附：《江西警察学院学生</w:t>
      </w:r>
      <w:r w:rsidR="00AF58F9">
        <w:rPr>
          <w:rFonts w:ascii="仿宋" w:eastAsia="仿宋" w:hAnsi="仿宋" w:cs="仿宋" w:hint="eastAsia"/>
          <w:sz w:val="24"/>
        </w:rPr>
        <w:t>疫情防控</w:t>
      </w:r>
      <w:r>
        <w:rPr>
          <w:rFonts w:ascii="仿宋" w:eastAsia="仿宋" w:hAnsi="仿宋" w:cs="仿宋" w:hint="eastAsia"/>
          <w:sz w:val="24"/>
        </w:rPr>
        <w:t>分区管理方案》、《分区管理示意图》</w:t>
      </w:r>
    </w:p>
    <w:p w14:paraId="58F2A45D" w14:textId="77777777" w:rsidR="00531B78" w:rsidRDefault="00DA386B" w:rsidP="00976071">
      <w:pPr>
        <w:spacing w:line="560" w:lineRule="exact"/>
        <w:ind w:left="-200" w:right="-200" w:firstLineChars="200" w:firstLine="420"/>
      </w:pPr>
      <w:r>
        <w:rPr>
          <w:rFonts w:hint="eastAsia"/>
        </w:rPr>
        <w:t xml:space="preserve">   </w:t>
      </w:r>
    </w:p>
    <w:p w14:paraId="6F986E2E" w14:textId="77777777" w:rsidR="00531B78" w:rsidRDefault="00DA386B" w:rsidP="00976071">
      <w:pPr>
        <w:spacing w:line="560" w:lineRule="exact"/>
        <w:ind w:left="-200" w:right="-200" w:firstLineChars="200" w:firstLine="640"/>
        <w:rPr>
          <w:rFonts w:ascii="仿宋" w:eastAsia="仿宋" w:hAnsi="仿宋" w:cs="STFangsong"/>
          <w:sz w:val="32"/>
          <w:szCs w:val="32"/>
          <w:shd w:val="clear" w:color="auto" w:fill="FFFFFF"/>
        </w:rPr>
      </w:pPr>
      <w:r>
        <w:rPr>
          <w:rFonts w:ascii="仿宋" w:eastAsia="仿宋" w:hAnsi="仿宋" w:cs="STFangsong" w:hint="eastAsia"/>
          <w:sz w:val="32"/>
          <w:szCs w:val="32"/>
          <w:shd w:val="clear" w:color="auto" w:fill="FFFFFF"/>
        </w:rPr>
        <w:t xml:space="preserve">  </w:t>
      </w:r>
      <w:r w:rsidR="00127744">
        <w:rPr>
          <w:rFonts w:ascii="仿宋" w:eastAsia="仿宋" w:hAnsi="仿宋" w:cs="STFangsong"/>
          <w:sz w:val="32"/>
          <w:szCs w:val="32"/>
          <w:shd w:val="clear" w:color="auto" w:fill="FFFFFF"/>
        </w:rPr>
        <w:t xml:space="preserve">        </w:t>
      </w:r>
      <w:r w:rsidR="00976071">
        <w:rPr>
          <w:rFonts w:ascii="仿宋" w:eastAsia="仿宋" w:hAnsi="仿宋" w:cs="STFangsong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" w:eastAsia="仿宋" w:hAnsi="仿宋" w:cs="STFangsong" w:hint="eastAsia"/>
          <w:sz w:val="32"/>
          <w:szCs w:val="32"/>
          <w:shd w:val="clear" w:color="auto" w:fill="FFFFFF"/>
        </w:rPr>
        <w:t>学生处</w:t>
      </w:r>
    </w:p>
    <w:p w14:paraId="45C7D837" w14:textId="77777777" w:rsidR="00531B78" w:rsidRDefault="00DA386B" w:rsidP="00976071">
      <w:pPr>
        <w:spacing w:line="560" w:lineRule="exact"/>
        <w:ind w:left="-200" w:right="-200" w:firstLineChars="200" w:firstLine="640"/>
        <w:rPr>
          <w:rFonts w:ascii="仿宋" w:eastAsia="仿宋" w:hAnsi="仿宋" w:cs="STFangsong"/>
          <w:sz w:val="32"/>
          <w:szCs w:val="32"/>
          <w:shd w:val="clear" w:color="auto" w:fill="FFFFFF"/>
        </w:rPr>
      </w:pPr>
      <w:r>
        <w:rPr>
          <w:rFonts w:ascii="仿宋" w:eastAsia="仿宋" w:hAnsi="仿宋" w:cs="STFangsong" w:hint="eastAsia"/>
          <w:sz w:val="32"/>
          <w:szCs w:val="32"/>
          <w:shd w:val="clear" w:color="auto" w:fill="FFFFFF"/>
        </w:rPr>
        <w:t xml:space="preserve">                              2020年</w:t>
      </w:r>
      <w:r>
        <w:rPr>
          <w:rFonts w:ascii="仿宋" w:eastAsia="仿宋" w:hAnsi="仿宋" w:cs="STFangsong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STFangsong" w:hint="eastAsia"/>
          <w:sz w:val="32"/>
          <w:szCs w:val="32"/>
          <w:shd w:val="clear" w:color="auto" w:fill="FFFFFF"/>
        </w:rPr>
        <w:t>月3日</w:t>
      </w:r>
    </w:p>
    <w:p w14:paraId="1EBE996A" w14:textId="77777777" w:rsidR="00976071" w:rsidRPr="00976071" w:rsidRDefault="00976071" w:rsidP="00976071">
      <w:pPr>
        <w:pStyle w:val="a0"/>
      </w:pPr>
    </w:p>
    <w:p w14:paraId="11102C69" w14:textId="77777777" w:rsidR="00976071" w:rsidRDefault="00976071" w:rsidP="00976071">
      <w:pPr>
        <w:spacing w:line="560" w:lineRule="exact"/>
        <w:ind w:leftChars="-400" w:left="-840" w:rightChars="-100" w:right="-210"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主题词：</w:t>
      </w:r>
      <w:r w:rsidR="00AF58F9">
        <w:rPr>
          <w:rFonts w:ascii="仿宋" w:eastAsia="仿宋" w:hAnsi="仿宋" w:hint="eastAsia"/>
          <w:sz w:val="32"/>
          <w:szCs w:val="32"/>
          <w:u w:val="single"/>
        </w:rPr>
        <w:t xml:space="preserve">疫情防控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分区管理 </w:t>
      </w:r>
      <w:r w:rsidR="00AF58F9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方案                                                </w:t>
      </w:r>
    </w:p>
    <w:p w14:paraId="348474C3" w14:textId="77777777" w:rsidR="00976071" w:rsidRDefault="00976071" w:rsidP="00976071">
      <w:pPr>
        <w:spacing w:line="560" w:lineRule="exact"/>
        <w:ind w:leftChars="-400" w:left="-840" w:rightChars="-100" w:right="-210"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抄  报：院领导  院疫情防控领导小组                                             </w:t>
      </w:r>
    </w:p>
    <w:p w14:paraId="588034A8" w14:textId="77777777" w:rsidR="00976071" w:rsidRDefault="00976071" w:rsidP="00976071">
      <w:pPr>
        <w:spacing w:line="560" w:lineRule="exact"/>
        <w:ind w:leftChars="-400" w:left="-840" w:rightChars="-100" w:right="-210"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抄  送：保卫处 后勤处 教务处 教保处  图书馆                                                   </w:t>
      </w:r>
    </w:p>
    <w:p w14:paraId="4970E660" w14:textId="77777777" w:rsidR="00127744" w:rsidRPr="00976071" w:rsidRDefault="00976071" w:rsidP="00976071">
      <w:pPr>
        <w:spacing w:line="560" w:lineRule="exact"/>
        <w:ind w:leftChars="-400" w:left="-840" w:rightChars="-100" w:right="-210" w:firstLineChars="200" w:firstLine="640"/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江西警察学院学生处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2020年</w:t>
      </w:r>
      <w:r>
        <w:rPr>
          <w:rFonts w:ascii="仿宋" w:eastAsia="仿宋" w:hAnsi="仿宋"/>
          <w:sz w:val="32"/>
          <w:szCs w:val="32"/>
          <w:u w:val="single"/>
        </w:rPr>
        <w:t>6</w:t>
      </w:r>
      <w:r>
        <w:rPr>
          <w:rFonts w:ascii="仿宋" w:eastAsia="仿宋" w:hAnsi="仿宋" w:hint="eastAsia"/>
          <w:sz w:val="32"/>
          <w:szCs w:val="32"/>
          <w:u w:val="single"/>
        </w:rPr>
        <w:t>月3日</w:t>
      </w:r>
    </w:p>
    <w:sectPr w:rsidR="00127744" w:rsidRPr="00976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F002" w14:textId="77777777" w:rsidR="00617A4C" w:rsidRDefault="00617A4C" w:rsidP="00976071">
      <w:r>
        <w:separator/>
      </w:r>
    </w:p>
  </w:endnote>
  <w:endnote w:type="continuationSeparator" w:id="0">
    <w:p w14:paraId="4D579EB9" w14:textId="77777777" w:rsidR="00617A4C" w:rsidRDefault="00617A4C" w:rsidP="0097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814C" w14:textId="77777777" w:rsidR="00617A4C" w:rsidRDefault="00617A4C" w:rsidP="00976071">
      <w:r>
        <w:separator/>
      </w:r>
    </w:p>
  </w:footnote>
  <w:footnote w:type="continuationSeparator" w:id="0">
    <w:p w14:paraId="43E40D9B" w14:textId="77777777" w:rsidR="00617A4C" w:rsidRDefault="00617A4C" w:rsidP="0097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0A1938"/>
    <w:rsid w:val="00080619"/>
    <w:rsid w:val="000877E3"/>
    <w:rsid w:val="000D1FD8"/>
    <w:rsid w:val="001019B5"/>
    <w:rsid w:val="00127744"/>
    <w:rsid w:val="001B58CD"/>
    <w:rsid w:val="0030487E"/>
    <w:rsid w:val="003F2C2E"/>
    <w:rsid w:val="0050119F"/>
    <w:rsid w:val="00531B78"/>
    <w:rsid w:val="00617A4C"/>
    <w:rsid w:val="006C5C20"/>
    <w:rsid w:val="007C07E9"/>
    <w:rsid w:val="00976071"/>
    <w:rsid w:val="00A35697"/>
    <w:rsid w:val="00AF58F9"/>
    <w:rsid w:val="00AF7AA4"/>
    <w:rsid w:val="00B326D5"/>
    <w:rsid w:val="00CF1C78"/>
    <w:rsid w:val="00DA386B"/>
    <w:rsid w:val="00EE7933"/>
    <w:rsid w:val="00F57273"/>
    <w:rsid w:val="014B3792"/>
    <w:rsid w:val="03DC0DF5"/>
    <w:rsid w:val="2B0A1938"/>
    <w:rsid w:val="35E6014D"/>
    <w:rsid w:val="61C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D538B"/>
  <w15:docId w15:val="{C7950040-A298-4A99-97F7-3DC0705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Pr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日期 字符"/>
    <w:basedOn w:val="a1"/>
    <w:link w:val="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 居平</cp:lastModifiedBy>
  <cp:revision>36</cp:revision>
  <dcterms:created xsi:type="dcterms:W3CDTF">2020-06-02T02:31:00Z</dcterms:created>
  <dcterms:modified xsi:type="dcterms:W3CDTF">2020-06-03T15:47:00Z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