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3E" w:rsidRPr="0079173E" w:rsidRDefault="0079173E" w:rsidP="0079173E">
      <w:pPr>
        <w:widowControl/>
        <w:spacing w:before="225" w:after="75" w:line="390" w:lineRule="atLeast"/>
        <w:jc w:val="left"/>
        <w:outlineLvl w:val="2"/>
        <w:rPr>
          <w:rFonts w:ascii="微软雅黑" w:eastAsia="微软雅黑" w:hAnsi="微软雅黑" w:cs="宋体"/>
          <w:color w:val="000000"/>
          <w:kern w:val="0"/>
          <w:sz w:val="27"/>
          <w:szCs w:val="27"/>
        </w:rPr>
      </w:pPr>
      <w:r w:rsidRPr="0079173E">
        <w:rPr>
          <w:rFonts w:ascii="微软雅黑" w:eastAsia="微软雅黑" w:hAnsi="微软雅黑" w:cs="宋体" w:hint="eastAsia"/>
          <w:color w:val="000000"/>
          <w:kern w:val="0"/>
          <w:sz w:val="27"/>
          <w:szCs w:val="27"/>
        </w:rPr>
        <w:t>习近平在全国教育大会上强调</w:t>
      </w:r>
    </w:p>
    <w:p w:rsidR="0079173E" w:rsidRPr="0079173E" w:rsidRDefault="0079173E" w:rsidP="0079173E">
      <w:pPr>
        <w:widowControl/>
        <w:spacing w:before="75" w:after="225" w:line="690" w:lineRule="atLeast"/>
        <w:jc w:val="left"/>
        <w:outlineLvl w:val="0"/>
        <w:rPr>
          <w:rFonts w:ascii="微软雅黑" w:eastAsia="微软雅黑" w:hAnsi="微软雅黑" w:cs="宋体" w:hint="eastAsia"/>
          <w:color w:val="000000"/>
          <w:kern w:val="36"/>
          <w:sz w:val="57"/>
          <w:szCs w:val="57"/>
        </w:rPr>
      </w:pPr>
      <w:r w:rsidRPr="0079173E">
        <w:rPr>
          <w:rFonts w:ascii="微软雅黑" w:eastAsia="微软雅黑" w:hAnsi="微软雅黑" w:cs="宋体" w:hint="eastAsia"/>
          <w:color w:val="000000"/>
          <w:kern w:val="36"/>
          <w:sz w:val="57"/>
          <w:szCs w:val="57"/>
        </w:rPr>
        <w:t>坚持中国特色社会主义教育发展道路 培养德智体美劳全面发展的社会主义建设者和接班人</w:t>
      </w:r>
    </w:p>
    <w:p w:rsidR="0079173E" w:rsidRPr="0079173E" w:rsidRDefault="0079173E" w:rsidP="0079173E">
      <w:pPr>
        <w:widowControl/>
        <w:spacing w:before="225" w:after="75" w:line="390" w:lineRule="atLeast"/>
        <w:jc w:val="left"/>
        <w:outlineLvl w:val="3"/>
        <w:rPr>
          <w:rFonts w:ascii="微软雅黑" w:eastAsia="微软雅黑" w:hAnsi="微软雅黑" w:cs="宋体" w:hint="eastAsia"/>
          <w:color w:val="999999"/>
          <w:kern w:val="0"/>
          <w:sz w:val="27"/>
          <w:szCs w:val="27"/>
        </w:rPr>
      </w:pPr>
      <w:r w:rsidRPr="0079173E">
        <w:rPr>
          <w:rFonts w:ascii="微软雅黑" w:eastAsia="微软雅黑" w:hAnsi="微软雅黑" w:cs="宋体" w:hint="eastAsia"/>
          <w:color w:val="999999"/>
          <w:kern w:val="0"/>
          <w:sz w:val="27"/>
          <w:szCs w:val="27"/>
        </w:rPr>
        <w:t>习近平代表党中央向全国广大教师和教育工作者致以节日的热烈祝贺和诚挚问候 李克强讲话  汪洋王沪宁赵乐际韩正出席</w:t>
      </w:r>
    </w:p>
    <w:p w:rsidR="0079173E" w:rsidRPr="0079173E" w:rsidRDefault="0079173E" w:rsidP="0079173E">
      <w:pPr>
        <w:widowControl/>
        <w:jc w:val="left"/>
        <w:rPr>
          <w:rFonts w:ascii="微软雅黑" w:eastAsia="微软雅黑" w:hAnsi="微软雅黑" w:cs="宋体" w:hint="eastAsia"/>
          <w:color w:val="666666"/>
          <w:kern w:val="0"/>
          <w:sz w:val="24"/>
          <w:szCs w:val="24"/>
        </w:rPr>
      </w:pPr>
      <w:r w:rsidRPr="0079173E">
        <w:rPr>
          <w:rFonts w:ascii="微软雅黑" w:eastAsia="微软雅黑" w:hAnsi="微软雅黑" w:cs="宋体" w:hint="eastAsia"/>
          <w:color w:val="666666"/>
          <w:kern w:val="0"/>
          <w:sz w:val="24"/>
          <w:szCs w:val="24"/>
        </w:rPr>
        <w:t>2018年09月11日10:26 | 来源：</w:t>
      </w:r>
      <w:hyperlink r:id="rId4" w:tgtFrame="_blank" w:history="1">
        <w:r w:rsidRPr="0079173E">
          <w:rPr>
            <w:rFonts w:ascii="微软雅黑" w:eastAsia="微软雅黑" w:hAnsi="微软雅黑" w:cs="宋体" w:hint="eastAsia"/>
            <w:color w:val="212121"/>
            <w:kern w:val="0"/>
            <w:sz w:val="24"/>
            <w:szCs w:val="24"/>
          </w:rPr>
          <w:t>人民网-人民日报</w:t>
        </w:r>
      </w:hyperlink>
    </w:p>
    <w:p w:rsidR="0079173E" w:rsidRPr="0079173E" w:rsidRDefault="0079173E" w:rsidP="0079173E">
      <w:pPr>
        <w:widowControl/>
        <w:jc w:val="left"/>
        <w:rPr>
          <w:rFonts w:ascii="微软雅黑" w:eastAsia="微软雅黑" w:hAnsi="微软雅黑" w:cs="宋体" w:hint="eastAsia"/>
          <w:color w:val="000000"/>
          <w:kern w:val="0"/>
          <w:szCs w:val="21"/>
        </w:rPr>
      </w:pPr>
      <w:r w:rsidRPr="0079173E">
        <w:rPr>
          <w:rFonts w:ascii="微软雅黑" w:eastAsia="微软雅黑" w:hAnsi="微软雅黑" w:cs="宋体" w:hint="eastAsia"/>
          <w:color w:val="000000"/>
          <w:kern w:val="0"/>
          <w:szCs w:val="21"/>
        </w:rPr>
        <w:t>原标题：坚持中国特色社会主义教育发展道路 培养德智体美劳全面发展的社会主义建设者和接班人</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Pr>
          <w:rFonts w:ascii="微软雅黑" w:eastAsia="微软雅黑" w:hAnsi="微软雅黑" w:cs="宋体"/>
          <w:noProof/>
          <w:color w:val="000000"/>
          <w:kern w:val="0"/>
          <w:sz w:val="30"/>
          <w:szCs w:val="30"/>
        </w:rPr>
        <w:drawing>
          <wp:inline distT="0" distB="0" distL="0" distR="0">
            <wp:extent cx="3810000" cy="3200400"/>
            <wp:effectExtent l="19050" t="0" r="0" b="0"/>
            <wp:docPr id="2" name="图片 2" descr="http://paper.people.com.cn/rmrb/res/2018-09/11/01/rmrb2018091101p2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people.com.cn/rmrb/res/2018-09/11/01/rmrb2018091101p20_b.jpg"/>
                    <pic:cNvPicPr>
                      <a:picLocks noChangeAspect="1" noChangeArrowheads="1"/>
                    </pic:cNvPicPr>
                  </pic:nvPicPr>
                  <pic:blipFill>
                    <a:blip r:embed="rId5" cstate="print"/>
                    <a:srcRect/>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lastRenderedPageBreak/>
        <w:t xml:space="preserve">　　9月10日，全国教育大会在北京召开。中共中央总书记、国家主席、中央军委主席习近平出席会议并发表重要讲话，代表党中央向全国广大教师和教育工作者致以节日的热烈祝贺和诚挚问候。</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新华社记者 王 晔摄</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w:t>
      </w:r>
      <w:r w:rsidRPr="0079173E">
        <w:rPr>
          <w:rFonts w:ascii="微软雅黑" w:eastAsia="微软雅黑" w:hAnsi="微软雅黑" w:cs="宋体" w:hint="eastAsia"/>
          <w:color w:val="000000"/>
          <w:kern w:val="0"/>
          <w:sz w:val="30"/>
          <w:szCs w:val="30"/>
        </w:rPr>
        <w:lastRenderedPageBreak/>
        <w:t>任。全党全社会要弘扬尊师重教的社会风尚，努力提高教师政治地位、社会地位、职业地位，让广大教师享有应有的社会声望，在教书育人岗位上为党和人民事业作出新的更大的贡献。</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李克强在会上讲话。汪洋、王沪宁、赵乐际、韩正出席会议。</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习近平指出，在实践中，我们就教育改革发展提出一系列新理念新思想新观点，主要有以下几个方面，坚持党对教育事业的全面领导，坚持把立德树人作为根本任务，坚持优先发展教育事</w:t>
      </w:r>
      <w:r w:rsidRPr="0079173E">
        <w:rPr>
          <w:rFonts w:ascii="微软雅黑" w:eastAsia="微软雅黑" w:hAnsi="微软雅黑" w:cs="宋体" w:hint="eastAsia"/>
          <w:color w:val="000000"/>
          <w:kern w:val="0"/>
          <w:sz w:val="30"/>
          <w:szCs w:val="30"/>
        </w:rPr>
        <w:lastRenderedPageBreak/>
        <w:t>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lastRenderedPageBreak/>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lastRenderedPageBreak/>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w:t>
      </w:r>
      <w:r w:rsidRPr="0079173E">
        <w:rPr>
          <w:rFonts w:ascii="微软雅黑" w:eastAsia="微软雅黑" w:hAnsi="微软雅黑" w:cs="宋体" w:hint="eastAsia"/>
          <w:color w:val="000000"/>
          <w:kern w:val="0"/>
          <w:sz w:val="30"/>
          <w:szCs w:val="30"/>
        </w:rPr>
        <w:lastRenderedPageBreak/>
        <w:t>新驱动发展战略，着重培养创新型、复合型、应用型人才。要扩大教育开放，同世界一流资源开展高水平合作办学。</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lastRenderedPageBreak/>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w:t>
      </w:r>
      <w:r w:rsidRPr="0079173E">
        <w:rPr>
          <w:rFonts w:ascii="微软雅黑" w:eastAsia="微软雅黑" w:hAnsi="微软雅黑" w:cs="宋体" w:hint="eastAsia"/>
          <w:color w:val="000000"/>
          <w:kern w:val="0"/>
          <w:sz w:val="30"/>
          <w:szCs w:val="30"/>
        </w:rPr>
        <w:lastRenderedPageBreak/>
        <w:t>和原始创新、突破关键核心技术中的重要作用。大力办好职业院校，坚持面向市场、服务发展、促进就业的办学方向，推进产教融合、校企合作，培养更多高技能人才。提高技术技能人才的社会地位和待遇。</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中共中央政治局委员、中央书记处书记，全国人大常委会有关领导同志，国务委员，最高人民法院院长，最高人民检察院检察长，全国政协有关领导同志出席大会。</w:t>
      </w:r>
    </w:p>
    <w:p w:rsidR="0079173E" w:rsidRPr="0079173E" w:rsidRDefault="0079173E" w:rsidP="0079173E">
      <w:pPr>
        <w:widowControl/>
        <w:spacing w:before="345" w:line="570" w:lineRule="atLeast"/>
        <w:rPr>
          <w:rFonts w:ascii="微软雅黑" w:eastAsia="微软雅黑" w:hAnsi="微软雅黑" w:cs="宋体" w:hint="eastAsia"/>
          <w:color w:val="000000"/>
          <w:kern w:val="0"/>
          <w:sz w:val="30"/>
          <w:szCs w:val="30"/>
        </w:rPr>
      </w:pPr>
      <w:r w:rsidRPr="0079173E">
        <w:rPr>
          <w:rFonts w:ascii="微软雅黑" w:eastAsia="微软雅黑" w:hAnsi="微软雅黑" w:cs="宋体" w:hint="eastAsia"/>
          <w:color w:val="000000"/>
          <w:kern w:val="0"/>
          <w:sz w:val="30"/>
          <w:szCs w:val="30"/>
        </w:rPr>
        <w:t xml:space="preserve">　　中央教育工作领导小组成员，各省区市和计划单列市、新疆生产建设兵团，中央和国家机关有关部门、有关人民团体，军队有关单位，部分高校负责同志参加大会。</w:t>
      </w:r>
    </w:p>
    <w:p w:rsidR="00220923" w:rsidRDefault="00220923"/>
    <w:sectPr w:rsidR="00220923" w:rsidSect="002209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73E"/>
    <w:rsid w:val="00220923"/>
    <w:rsid w:val="006C1CBE"/>
    <w:rsid w:val="00791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23"/>
    <w:pPr>
      <w:widowControl w:val="0"/>
      <w:jc w:val="both"/>
    </w:pPr>
  </w:style>
  <w:style w:type="paragraph" w:styleId="1">
    <w:name w:val="heading 1"/>
    <w:basedOn w:val="a"/>
    <w:link w:val="1Char"/>
    <w:uiPriority w:val="9"/>
    <w:qFormat/>
    <w:rsid w:val="0079173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9173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9173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173E"/>
    <w:rPr>
      <w:rFonts w:ascii="宋体" w:eastAsia="宋体" w:hAnsi="宋体" w:cs="宋体"/>
      <w:b/>
      <w:bCs/>
      <w:kern w:val="36"/>
      <w:sz w:val="48"/>
      <w:szCs w:val="48"/>
    </w:rPr>
  </w:style>
  <w:style w:type="character" w:customStyle="1" w:styleId="3Char">
    <w:name w:val="标题 3 Char"/>
    <w:basedOn w:val="a0"/>
    <w:link w:val="3"/>
    <w:uiPriority w:val="9"/>
    <w:rsid w:val="0079173E"/>
    <w:rPr>
      <w:rFonts w:ascii="宋体" w:eastAsia="宋体" w:hAnsi="宋体" w:cs="宋体"/>
      <w:b/>
      <w:bCs/>
      <w:kern w:val="0"/>
      <w:sz w:val="27"/>
      <w:szCs w:val="27"/>
    </w:rPr>
  </w:style>
  <w:style w:type="character" w:customStyle="1" w:styleId="4Char">
    <w:name w:val="标题 4 Char"/>
    <w:basedOn w:val="a0"/>
    <w:link w:val="4"/>
    <w:uiPriority w:val="9"/>
    <w:rsid w:val="0079173E"/>
    <w:rPr>
      <w:rFonts w:ascii="宋体" w:eastAsia="宋体" w:hAnsi="宋体" w:cs="宋体"/>
      <w:b/>
      <w:bCs/>
      <w:kern w:val="0"/>
      <w:sz w:val="24"/>
      <w:szCs w:val="24"/>
    </w:rPr>
  </w:style>
  <w:style w:type="character" w:styleId="a3">
    <w:name w:val="Hyperlink"/>
    <w:basedOn w:val="a0"/>
    <w:uiPriority w:val="99"/>
    <w:semiHidden/>
    <w:unhideWhenUsed/>
    <w:rsid w:val="0079173E"/>
    <w:rPr>
      <w:color w:val="0000FF"/>
      <w:u w:val="single"/>
    </w:rPr>
  </w:style>
  <w:style w:type="character" w:customStyle="1" w:styleId="rmtype">
    <w:name w:val="rm_type"/>
    <w:basedOn w:val="a0"/>
    <w:rsid w:val="0079173E"/>
  </w:style>
  <w:style w:type="paragraph" w:styleId="a4">
    <w:name w:val="Normal (Web)"/>
    <w:basedOn w:val="a"/>
    <w:uiPriority w:val="99"/>
    <w:semiHidden/>
    <w:unhideWhenUsed/>
    <w:rsid w:val="0079173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9173E"/>
    <w:rPr>
      <w:sz w:val="18"/>
      <w:szCs w:val="18"/>
    </w:rPr>
  </w:style>
  <w:style w:type="character" w:customStyle="1" w:styleId="Char">
    <w:name w:val="批注框文本 Char"/>
    <w:basedOn w:val="a0"/>
    <w:link w:val="a5"/>
    <w:uiPriority w:val="99"/>
    <w:semiHidden/>
    <w:rsid w:val="0079173E"/>
    <w:rPr>
      <w:sz w:val="18"/>
      <w:szCs w:val="18"/>
    </w:rPr>
  </w:style>
</w:styles>
</file>

<file path=word/webSettings.xml><?xml version="1.0" encoding="utf-8"?>
<w:webSettings xmlns:r="http://schemas.openxmlformats.org/officeDocument/2006/relationships" xmlns:w="http://schemas.openxmlformats.org/wordprocessingml/2006/main">
  <w:divs>
    <w:div w:id="1368019741">
      <w:bodyDiv w:val="1"/>
      <w:marLeft w:val="0"/>
      <w:marRight w:val="0"/>
      <w:marTop w:val="0"/>
      <w:marBottom w:val="0"/>
      <w:divBdr>
        <w:top w:val="none" w:sz="0" w:space="0" w:color="auto"/>
        <w:left w:val="none" w:sz="0" w:space="0" w:color="auto"/>
        <w:bottom w:val="none" w:sz="0" w:space="0" w:color="auto"/>
        <w:right w:val="none" w:sz="0" w:space="0" w:color="auto"/>
      </w:divBdr>
      <w:divsChild>
        <w:div w:id="361171497">
          <w:marLeft w:val="0"/>
          <w:marRight w:val="0"/>
          <w:marTop w:val="465"/>
          <w:marBottom w:val="0"/>
          <w:divBdr>
            <w:top w:val="none" w:sz="0" w:space="0" w:color="auto"/>
            <w:left w:val="none" w:sz="0" w:space="0" w:color="auto"/>
            <w:bottom w:val="none" w:sz="0" w:space="0" w:color="auto"/>
            <w:right w:val="none" w:sz="0" w:space="0" w:color="auto"/>
          </w:divBdr>
          <w:divsChild>
            <w:div w:id="268859211">
              <w:marLeft w:val="0"/>
              <w:marRight w:val="0"/>
              <w:marTop w:val="0"/>
              <w:marBottom w:val="0"/>
              <w:divBdr>
                <w:top w:val="none" w:sz="0" w:space="0" w:color="auto"/>
                <w:left w:val="none" w:sz="0" w:space="0" w:color="auto"/>
                <w:bottom w:val="none" w:sz="0" w:space="0" w:color="auto"/>
                <w:right w:val="none" w:sz="0" w:space="0" w:color="auto"/>
              </w:divBdr>
            </w:div>
            <w:div w:id="504712745">
              <w:marLeft w:val="0"/>
              <w:marRight w:val="0"/>
              <w:marTop w:val="0"/>
              <w:marBottom w:val="0"/>
              <w:divBdr>
                <w:top w:val="none" w:sz="0" w:space="0" w:color="auto"/>
                <w:left w:val="none" w:sz="0" w:space="0" w:color="auto"/>
                <w:bottom w:val="none" w:sz="0" w:space="0" w:color="auto"/>
                <w:right w:val="none" w:sz="0" w:space="0" w:color="auto"/>
              </w:divBdr>
            </w:div>
          </w:divsChild>
        </w:div>
        <w:div w:id="1711958673">
          <w:marLeft w:val="0"/>
          <w:marRight w:val="0"/>
          <w:marTop w:val="0"/>
          <w:marBottom w:val="0"/>
          <w:divBdr>
            <w:top w:val="none" w:sz="0" w:space="0" w:color="auto"/>
            <w:left w:val="none" w:sz="0" w:space="0" w:color="auto"/>
            <w:bottom w:val="none" w:sz="0" w:space="0" w:color="auto"/>
            <w:right w:val="none" w:sz="0" w:space="0" w:color="auto"/>
          </w:divBdr>
          <w:divsChild>
            <w:div w:id="1361083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per.people.com.cn/rmrb/html/2018-09/11/nw.D110000renmrb_20180911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2021-08-15T03:17:00Z</dcterms:created>
  <dcterms:modified xsi:type="dcterms:W3CDTF">2021-08-15T03:20:00Z</dcterms:modified>
</cp:coreProperties>
</file>