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both"/>
        <w:spacing w:before="0" w:beforeAutospacing="0" w:after="0" w:afterAutospacing="0" w:line="600" w:lineRule="exact"/>
        <w:rPr>
          <w:szCs w:val="32"/>
          <w:bCs/>
          <w:lang w:eastAsia="zh-CN"/>
          <w:b w:val="1"/>
          <w:i w:val="0"/>
          <w:sz w:val="32"/>
          <w:spacing w:val="0"/>
          <w:w w:val="100"/>
          <w:rFonts w:ascii="宋体" w:eastAsia="宋体" w:hAnsi="宋体" w:hint="eastAsia"/>
          <w:caps w:val="0"/>
        </w:rPr>
        <w:snapToGrid/>
        <w:ind w:firstLine="1606" w:firstLineChars="500"/>
        <w:textAlignment w:val="baseline"/>
      </w:pPr>
      <w:r>
        <w:rPr>
          <w:szCs w:val="32"/>
          <w:bCs/>
          <w:lang w:eastAsia="zh-CN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关于做好</w:t>
      </w:r>
      <w:r>
        <w:rPr>
          <w:szCs w:val="32"/>
          <w:bCs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202</w:t>
      </w:r>
      <w:r>
        <w:rPr>
          <w:szCs w:val="32"/>
          <w:bCs/>
          <w:lang w:val="en-US" w:eastAsia="zh-CN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2</w:t>
      </w:r>
      <w:r>
        <w:rPr>
          <w:szCs w:val="32"/>
          <w:bCs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届毕业生离校退房工作</w:t>
      </w:r>
      <w:r>
        <w:rPr>
          <w:szCs w:val="32"/>
          <w:bCs/>
          <w:lang w:eastAsia="zh-CN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的通知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各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学生大队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：</w:t>
      </w:r>
    </w:p>
    <w:p>
      <w:pPr>
        <w:jc w:val="left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default"/>
          <w:caps w:val="0"/>
        </w:rPr>
        <w:snapToGrid/>
        <w:ind w:firstLine="320" w:firstLineChars="1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2022届毕业生即将毕业离校，根据《江西警察学院2022届毕业生离校工作安排》(赣警院学工[2022]30号)，</w:t>
      </w:r>
      <w:r>
        <w:rPr>
          <w:szCs w:val="32"/>
          <w:iCs w:val="0"/>
          <w:b w:val="0"/>
          <w:i w:val="0"/>
          <w:color w:val="333333"/>
          <w:sz w:val="32"/>
          <w:spacing w:val="0"/>
          <w:w w:val="100"/>
          <w:shd w:fill="FFFFFF" w:val="clear"/>
          <w:rFonts w:ascii="仿宋" w:cs="仿宋" w:eastAsia="仿宋" w:hAnsi="仿宋"/>
          <w:caps w:val="0"/>
        </w:rPr>
        <w:t>现就毕业生办理</w:t>
      </w:r>
      <w:r>
        <w:rPr>
          <w:szCs w:val="32"/>
          <w:iCs w:val="0"/>
          <w:b w:val="0"/>
          <w:i w:val="0"/>
          <w:color w:val="333333"/>
          <w:sz w:val="32"/>
          <w:spacing w:val="0"/>
          <w:w w:val="100"/>
          <w:shd w:fill="FFFFFF" w:val="clear"/>
          <w:rFonts w:ascii="仿宋" w:cs="仿宋" w:eastAsia="仿宋" w:hAnsi="仿宋" w:hint="eastAsia"/>
          <w:caps w:val="0"/>
        </w:rPr>
        <w:t>离校退房工作</w:t>
      </w:r>
      <w:r>
        <w:rPr>
          <w:szCs w:val="32"/>
          <w:iCs w:val="0"/>
          <w:lang w:eastAsia="zh-CN"/>
          <w:b w:val="0"/>
          <w:i w:val="0"/>
          <w:color w:val="333333"/>
          <w:sz w:val="32"/>
          <w:spacing w:val="0"/>
          <w:w w:val="100"/>
          <w:shd w:fill="FFFFFF" w:val="clear"/>
          <w:rFonts w:ascii="仿宋" w:cs="仿宋" w:eastAsia="仿宋" w:hAnsi="仿宋" w:hint="eastAsia"/>
          <w:caps w:val="0"/>
        </w:rPr>
        <w:t>有关事项</w:t>
      </w:r>
      <w:r>
        <w:rPr>
          <w:szCs w:val="32"/>
          <w:iCs w:val="0"/>
          <w:b w:val="0"/>
          <w:i w:val="0"/>
          <w:color w:val="333333"/>
          <w:sz w:val="32"/>
          <w:spacing w:val="0"/>
          <w:w w:val="100"/>
          <w:shd w:fill="FFFFFF" w:val="clear"/>
          <w:rFonts w:ascii="仿宋" w:cs="仿宋" w:eastAsia="仿宋" w:hAnsi="仿宋"/>
          <w:caps w:val="0"/>
        </w:rPr>
        <w:t>通知如下：</w:t>
      </w:r>
    </w:p>
    <w:p>
      <w:pPr>
        <w:jc w:val="left"/>
        <w:spacing w:before="0" w:beforeAutospacing="0" w:after="0" w:afterAutospacing="0" w:line="52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1.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各大队指定一名专职学工干部专门负责，各中队成立由指导员和三名中队干部（或学生党员）组成的中队毕业工作小组，完成本中队寝室的查验、退房、移交工作。</w:t>
      </w:r>
    </w:p>
    <w:p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2.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6月1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6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日前，各中队毕业工作小组对毕业生宿舍（特别是空置或作储藏室的寝室）进行自我检查验收，填写《XX系XX中队毕业生宿舍自查情况登记表》，并由指导员签名确认，交由大队留存备查。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3.6月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17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日前，中队毕业工作小组填写好宿舍移交清单（见附件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），交各大队指定专门负责的专职学工干部，向各自大队办理宿舍移交手续。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4.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各系202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级新生住房，原则上为本系毕业生的宿舍，各系可根据实际情况自行调整。各系新生人数参照202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年学院招生简章，如宿舍不够安排，请及时与学生处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警务科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联系协调。</w:t>
      </w:r>
    </w:p>
    <w:p>
      <w:pPr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5.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6月2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日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前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以各系大队为单位，把</w:t>
      </w:r>
      <w:r>
        <w:rPr>
          <w:szCs w:val="32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拟分配给202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级新生的住房标注，将需要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维修的项目进行报备，纸质版一份交学生处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舒琪琳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，电子版发后勤教保处吴婉蓉OA，学生处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舒琪琳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OA，后勤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教保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处在暑期对</w:t>
      </w:r>
      <w:r>
        <w:rPr>
          <w:szCs w:val="32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" w:cs="仿宋" w:eastAsia="仿宋" w:hAnsi="仿宋" w:hint="eastAsia"/>
          <w:caps w:val="0"/>
        </w:rPr>
        <w:t>级新生住房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报备维修的项目进行维修。</w:t>
      </w:r>
    </w:p>
    <w:p>
      <w:pPr>
        <w:jc w:val="left"/>
        <w:spacing w:before="0" w:beforeAutospacing="0" w:after="0" w:afterAutospacing="0" w:lineRule="auto" w:line="240"/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6.后勤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教保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处、学生处、物业公司将对工作检查，对未办理移交、公共卫生差、人为损坏公物的，对指导员、中队和大队予以通报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</w:p>
    <w:p>
      <w:pPr>
        <w:jc w:val="left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                                </w:t>
      </w:r>
    </w:p>
    <w:p>
      <w:pPr>
        <w:jc w:val="left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0" w:firstLineChars="20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警务科</w:t>
      </w:r>
    </w:p>
    <w:p>
      <w:pPr>
        <w:jc w:val="left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default"/>
          <w:caps w:val="0"/>
        </w:rPr>
        <w:snapToGrid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                             2022年6月14日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bookmarkStart w:id="0" w:name="_GoBack"/>
      <w:bookmarkEnd w:id="0"/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附件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 </w:t>
      </w:r>
    </w:p>
    <w:p>
      <w:pPr>
        <w:jc w:val="both"/>
        <w:spacing w:before="0" w:beforeAutospacing="0" w:after="0" w:afterAutospacing="0" w:lineRule="auto" w:line="240"/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2891" w:firstLineChars="900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宿舍移交清单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一、因毕业离校，现将以下寝室正式移交：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960" w:firstLineChars="3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XX组  XX号寝室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960" w:firstLineChars="3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XX组  XX号寝室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960" w:firstLineChars="300"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960" w:firstLineChars="3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XX组  XX号寝室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二、是否存在故意人为财物损毁情况：                           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u w:val="single"/>
          <w:sz w:val="32"/>
          <w:spacing w:val="0"/>
          <w:w w:val="100"/>
          <w:rFonts w:ascii="仿宋" w:eastAsia="仿宋" w:hAnsi="仿宋" w:hint="eastAsia"/>
          <w:caps w:val="0"/>
        </w:rPr>
        <w:snapToGrid/>
        <w:ind w:left="638" w:hangingChars="1950" w:leftChars="304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                                                               </w:t>
      </w:r>
      <w:r>
        <w:rPr>
          <w:szCs w:val="32"/>
          <w:b w:val="0"/>
          <w:i w:val="0"/>
          <w:u w:val="single" w:color="000000"/>
          <w:sz w:val="32"/>
          <w:spacing w:val="0"/>
          <w:w w:val="100"/>
          <w:rFonts w:ascii="仿宋" w:eastAsia="仿宋" w:hAnsi="仿宋" w:hint="eastAsia"/>
          <w:caps w:val="0"/>
        </w:rPr>
        <w:t xml:space="preserve">           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u w:val="single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1920" w:firstLineChars="600"/>
        <w:textAlignment w:val="baseline"/>
      </w:pPr>
      <w:r>
        <w:rPr>
          <w:b w:val="0"/>
          <w:i w:val="0"/>
          <w:u w:val="single" w:color="00000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u w:val="single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1920" w:firstLineChars="600"/>
        <w:textAlignment w:val="baseline"/>
      </w:pPr>
      <w:r>
        <w:rPr>
          <w:b w:val="0"/>
          <w:i w:val="0"/>
          <w:u w:val="single" w:color="00000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u w:val="single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1920" w:firstLineChars="600"/>
        <w:textAlignment w:val="baseline"/>
      </w:pPr>
      <w:r>
        <w:rPr>
          <w:b w:val="0"/>
          <w:i w:val="0"/>
          <w:u w:val="single" w:color="00000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u w:val="single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1920" w:firstLineChars="600"/>
        <w:textAlignment w:val="baseline"/>
      </w:pPr>
      <w:r>
        <w:rPr>
          <w:b w:val="0"/>
          <w:i w:val="0"/>
          <w:u w:val="single" w:color="00000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1920" w:firstLineChars="600"/>
        <w:textAlignment w:val="baseline"/>
      </w:pPr>
      <w:r>
        <w:rPr>
          <w:szCs w:val="32"/>
          <w:b w:val="0"/>
          <w:i w:val="0"/>
          <w:u w:val="single" w:color="000000"/>
          <w:sz w:val="32"/>
          <w:spacing w:val="0"/>
          <w:w w:val="100"/>
          <w:rFonts w:ascii="仿宋" w:eastAsia="仿宋" w:hAnsi="仿宋" w:hint="eastAsia"/>
          <w:caps w:val="0"/>
        </w:rPr>
        <w:t xml:space="preserve">        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系</w:t>
      </w:r>
      <w:r>
        <w:rPr>
          <w:szCs w:val="32"/>
          <w:b w:val="0"/>
          <w:i w:val="0"/>
          <w:u w:val="single" w:color="000000"/>
          <w:sz w:val="32"/>
          <w:spacing w:val="0"/>
          <w:w w:val="100"/>
          <w:rFonts w:ascii="仿宋" w:eastAsia="仿宋" w:hAnsi="仿宋" w:hint="eastAsia"/>
          <w:caps w:val="0"/>
        </w:rPr>
        <w:t xml:space="preserve">        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中队移交人：</w:t>
      </w:r>
      <w:r>
        <w:rPr>
          <w:szCs w:val="32"/>
          <w:b w:val="0"/>
          <w:i w:val="0"/>
          <w:u w:val="single" w:color="000000"/>
          <w:sz w:val="32"/>
          <w:spacing w:val="0"/>
          <w:w w:val="100"/>
          <w:rFonts w:ascii="仿宋" w:eastAsia="仿宋" w:hAnsi="仿宋" w:hint="eastAsia"/>
          <w:caps w:val="0"/>
        </w:rPr>
        <w:t xml:space="preserve">        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</w:t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1920" w:firstLineChars="600"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/>
      </w:r>
    </w:p>
    <w:p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1920" w:firstLineChars="6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大队接收人：</w:t>
      </w:r>
      <w:r>
        <w:rPr>
          <w:szCs w:val="32"/>
          <w:b w:val="0"/>
          <w:i w:val="0"/>
          <w:u w:val="single" w:color="000000"/>
          <w:sz w:val="32"/>
          <w:spacing w:val="0"/>
          <w:w w:val="100"/>
          <w:rFonts w:ascii="仿宋" w:eastAsia="仿宋" w:hAnsi="仿宋" w:hint="eastAsia"/>
          <w:caps w:val="0"/>
        </w:rPr>
        <w:t xml:space="preserve">        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  </w:t>
      </w:r>
    </w:p>
    <w:p>
      <w:pPr>
        <w:jc w:val="both"/>
        <w:spacing w:before="0" w:beforeAutospacing="0" w:after="0" w:afterAutospacing="0" w:line="560" w:lineRule="exact"/>
        <w:rPr>
          <w:b w:val="0"/>
          <w:i w:val="0"/>
          <w:sz w:val="20"/>
          <w:spacing w:val="0"/>
          <w:w w:val="100"/>
          <w:caps w:val="0"/>
        </w:rPr>
        <w:snapToGrid/>
        <w:ind w:firstLine="4800" w:firstLineChars="15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移交时间：202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年  月  日</w:t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Calibri" w:cs="Arial" w:eastAsia="宋体" w:hAnsi="Calibri"/>
          <w:caps w:val="0"/>
        </w:rPr>
        <w:t/>
      </w:r>
    </w:p>
    <w:sectPr>
      <w:headerReference r:id="rId3" w:type="default"/>
      <w:pgSz w:w="11906" w:h="16838"/>
      <w:pgMar w:top="1440" w:right="1213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C9EBD"/>
    <w:multiLevelType w:val="singleLevel"/>
    <w:tmpl w:val="56CC9EB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zMDZhZmQwMjUxYzdlMjgzZDY3OTUwZDAwZmNmZjcifQ=="/>
  </w:docVars>
  <w:rsids>
    <w:rsidRoot w:val="00424170"/>
    <w:rsid w:val="00002947"/>
    <w:rsid w:val="0000425B"/>
    <w:rsid w:val="0004412C"/>
    <w:rsid w:val="000A5F42"/>
    <w:rsid w:val="000B7019"/>
    <w:rsid w:val="000E3EB2"/>
    <w:rsid w:val="0011120E"/>
    <w:rsid w:val="00137D55"/>
    <w:rsid w:val="00176591"/>
    <w:rsid w:val="001A313F"/>
    <w:rsid w:val="001A4006"/>
    <w:rsid w:val="001A5C68"/>
    <w:rsid w:val="001E59F9"/>
    <w:rsid w:val="002030C4"/>
    <w:rsid w:val="002075C4"/>
    <w:rsid w:val="002213BC"/>
    <w:rsid w:val="00245C2C"/>
    <w:rsid w:val="002659F1"/>
    <w:rsid w:val="00290FEF"/>
    <w:rsid w:val="002C5888"/>
    <w:rsid w:val="00331486"/>
    <w:rsid w:val="00352030"/>
    <w:rsid w:val="00371672"/>
    <w:rsid w:val="00386342"/>
    <w:rsid w:val="003A5376"/>
    <w:rsid w:val="003B0A36"/>
    <w:rsid w:val="003B2DAD"/>
    <w:rsid w:val="003D057D"/>
    <w:rsid w:val="003E426E"/>
    <w:rsid w:val="00424170"/>
    <w:rsid w:val="00480A86"/>
    <w:rsid w:val="004979E7"/>
    <w:rsid w:val="004A65A7"/>
    <w:rsid w:val="004D0B39"/>
    <w:rsid w:val="0053099A"/>
    <w:rsid w:val="0057657F"/>
    <w:rsid w:val="005F70A7"/>
    <w:rsid w:val="0062493F"/>
    <w:rsid w:val="00647361"/>
    <w:rsid w:val="00667681"/>
    <w:rsid w:val="006778C7"/>
    <w:rsid w:val="00692A8A"/>
    <w:rsid w:val="006D0D1A"/>
    <w:rsid w:val="0072302C"/>
    <w:rsid w:val="0074357A"/>
    <w:rsid w:val="00764DEF"/>
    <w:rsid w:val="00772801"/>
    <w:rsid w:val="00797F1E"/>
    <w:rsid w:val="007B20CF"/>
    <w:rsid w:val="00806918"/>
    <w:rsid w:val="008827EB"/>
    <w:rsid w:val="0089589D"/>
    <w:rsid w:val="008C28F4"/>
    <w:rsid w:val="008D5DB0"/>
    <w:rsid w:val="0097125B"/>
    <w:rsid w:val="00A03C34"/>
    <w:rsid w:val="00A25CE5"/>
    <w:rsid w:val="00A2705E"/>
    <w:rsid w:val="00A52EBA"/>
    <w:rsid w:val="00A54EE2"/>
    <w:rsid w:val="00A905BF"/>
    <w:rsid w:val="00A973A2"/>
    <w:rsid w:val="00AC6F31"/>
    <w:rsid w:val="00AE7221"/>
    <w:rsid w:val="00B45522"/>
    <w:rsid w:val="00B545FA"/>
    <w:rsid w:val="00BA6376"/>
    <w:rsid w:val="00D177C5"/>
    <w:rsid w:val="00D8768E"/>
    <w:rsid w:val="00D969C1"/>
    <w:rsid w:val="00DA3159"/>
    <w:rsid w:val="00DB7E47"/>
    <w:rsid w:val="00DC21F8"/>
    <w:rsid w:val="00DC6E6C"/>
    <w:rsid w:val="00DD61ED"/>
    <w:rsid w:val="00E34ACC"/>
    <w:rsid w:val="00E632A6"/>
    <w:rsid w:val="00E80D15"/>
    <w:rsid w:val="00EE2FEB"/>
    <w:rsid w:val="00F37B9C"/>
    <w:rsid w:val="00F614BB"/>
    <w:rsid w:val="00F71B34"/>
    <w:rsid w:val="00F75EB7"/>
    <w:rsid w:val="00F913DB"/>
    <w:rsid w:val="00FA2EB5"/>
    <w:rsid w:val="00FC319B"/>
    <w:rsid w:val="00FF0B3F"/>
    <w:rsid w:val="01546A7C"/>
    <w:rsid w:val="08E250EB"/>
    <w:rsid w:val="0CA83B24"/>
    <w:rsid w:val="0DDC4BE5"/>
    <w:rsid w:val="0FA76950"/>
    <w:rsid w:val="15E0057D"/>
    <w:rsid w:val="16A91FC5"/>
    <w:rsid w:val="1B7336D4"/>
    <w:rsid w:val="1C422374"/>
    <w:rsid w:val="1C6140C9"/>
    <w:rsid w:val="21DD2D59"/>
    <w:rsid w:val="22045A13"/>
    <w:rsid w:val="284A62EC"/>
    <w:rsid w:val="2E43567A"/>
    <w:rsid w:val="33403561"/>
    <w:rsid w:val="376D79E8"/>
    <w:rsid w:val="39303F02"/>
    <w:rsid w:val="3A886BE9"/>
    <w:rsid w:val="40572EB9"/>
    <w:rsid w:val="44A206EB"/>
    <w:rsid w:val="4A7E2497"/>
    <w:rsid w:val="4E8B7B87"/>
    <w:rsid w:val="549F196D"/>
    <w:rsid w:val="54E84092"/>
    <w:rsid w:val="5AD64C47"/>
    <w:rsid w:val="5B4D327A"/>
    <w:rsid w:val="5D7C031F"/>
    <w:rsid w:val="5F0C5E5F"/>
    <w:rsid w:val="63AE0C30"/>
    <w:rsid w:val="6EA81117"/>
    <w:rsid w:val="6EBF2ABC"/>
    <w:rsid w:val="70561AED"/>
    <w:rsid w:val="72F34E0C"/>
    <w:rsid w:val="7700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uiPriority w:val="0"/>
    <w:rPr>
      <w:color w:val="333333"/>
      <w:u w:val="none"/>
    </w:rPr>
  </w:style>
  <w:style w:type="character" w:styleId="11">
    <w:name w:val="Hyperlink"/>
    <w:basedOn w:val="9"/>
    <w:uiPriority w:val="0"/>
    <w:rPr>
      <w:color w:val="333333"/>
      <w:u w:val="none"/>
    </w:rPr>
  </w:style>
  <w:style w:type="character" w:customStyle="1" w:styleId="12">
    <w:name w:val="批注框文本 字符"/>
    <w:link w:val="4"/>
    <w:uiPriority w:val="0"/>
    <w:rPr>
      <w:kern w:val="2"/>
      <w:sz w:val="18"/>
      <w:szCs w:val="18"/>
    </w:rPr>
  </w:style>
  <w:style w:type="paragraph" w:customStyle="1" w:styleId="13">
    <w:name w:val="_Style 1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 /><Relationship Id="rId5" Type="http://schemas.openxmlformats.org/officeDocument/2006/relationships/numbering" Target="numbering.xml" /><Relationship Id="rId4" Type="http://schemas.openxmlformats.org/officeDocument/2006/relationships/theme" Target="theme/theme1.xml" /><Relationship Id="rId3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648</Words>
  <Characters>696</Characters>
  <Lines>32</Lines>
  <Paragraphs>9</Paragraphs>
  <TotalTime>5</TotalTime>
  <ScaleCrop>false</ScaleCrop>
  <LinksUpToDate>false</LinksUpToDate>
  <CharactersWithSpaces>936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2021-02-23T14:38:00Z</dcterms:created>
  <dc:creator>Administrator</dc:creator>
  <cp:lastModifiedBy>吴萌</cp:lastModifiedBy>
  <cp:lastPrinted>2016-12-22T01:20:00Z</cp:lastPrinted>
  <dcterms:modified xsi:type="dcterms:W3CDTF">2022-06-14T09:05:58Z</dcterms:modified>
  <dc:title>江西警察学院学生处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A24DBFAAF1DB4561858024623D8F57FB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firstLine="1606" w:firstLineChars="500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关于做好</w:t>
      </w: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sz w:val="32"/>
          <w:szCs w:val="32"/>
        </w:rPr>
        <w:t>届毕业生离校退房工作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学生大队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320" w:firstLineChars="1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2022届毕业生即将毕业离校，根据《江西警察学院2022届毕业生离校工作安排》(赣警院学工[2022]30号)，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现就毕业生办理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离校退房工作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有关事项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通知如下：</w:t>
      </w:r>
    </w:p>
    <w:p>
      <w:pPr>
        <w:numPr>
          <w:ilvl w:val="0"/>
          <w:numId w:val="0"/>
        </w:numPr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各大队指定一名专职学工干部专门负责，各中队成立由指导员和三名中队干部（或学生党员）组成的中队毕业工作小组，完成本中队寝室的查验、退房、移交工作。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6月1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日前，各中队毕业工作小组对毕业生宿舍（特别是空置或作储藏室的寝室）进行自我检查验收，填写《XX系XX中队毕业生宿舍自查情况登记表》，并由指导员签名确认，交由大队留存备查。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日前，中队毕业工作小组填写好宿舍移交清单（见附件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），交各大队指定专门负责的专职学工干部，向各自大队办理宿舍移交手续。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级新生住房，原则上为本系毕业生的宿舍，各系可根据实际情况自行调整。各系新生人数参照202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年学院招生简章，如宿舍不够安排，请及时与学生处</w:t>
      </w:r>
      <w:r>
        <w:rPr>
          <w:rFonts w:hint="eastAsia" w:ascii="仿宋" w:hAnsi="仿宋" w:eastAsia="仿宋"/>
          <w:sz w:val="32"/>
          <w:szCs w:val="32"/>
          <w:lang w:eastAsia="zh-CN"/>
        </w:rPr>
        <w:t>警务科</w:t>
      </w:r>
      <w:r>
        <w:rPr>
          <w:rFonts w:hint="eastAsia" w:ascii="仿宋" w:hAnsi="仿宋" w:eastAsia="仿宋"/>
          <w:sz w:val="32"/>
          <w:szCs w:val="32"/>
        </w:rPr>
        <w:t>联系协调。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前</w:t>
      </w:r>
      <w:r>
        <w:rPr>
          <w:rFonts w:hint="eastAsia" w:ascii="仿宋" w:hAnsi="仿宋" w:eastAsia="仿宋"/>
          <w:sz w:val="32"/>
          <w:szCs w:val="32"/>
        </w:rPr>
        <w:t>以各系大队为单位，把</w:t>
      </w:r>
      <w:r>
        <w:rPr>
          <w:rFonts w:hint="eastAsia" w:ascii="仿宋" w:hAnsi="仿宋" w:eastAsia="仿宋" w:cs="仿宋"/>
          <w:sz w:val="32"/>
          <w:szCs w:val="32"/>
        </w:rPr>
        <w:t>拟分配给202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级新生的住房标注，将需要</w:t>
      </w:r>
      <w:r>
        <w:rPr>
          <w:rFonts w:hint="eastAsia" w:ascii="仿宋" w:hAnsi="仿宋" w:eastAsia="仿宋"/>
          <w:sz w:val="32"/>
          <w:szCs w:val="32"/>
        </w:rPr>
        <w:t>维修的项目进行报备，纸质版一份交学生处</w:t>
      </w:r>
      <w:r>
        <w:rPr>
          <w:rFonts w:hint="eastAsia" w:ascii="仿宋" w:hAnsi="仿宋" w:eastAsia="仿宋"/>
          <w:sz w:val="32"/>
          <w:szCs w:val="32"/>
          <w:lang w:eastAsia="zh-CN"/>
        </w:rPr>
        <w:t>舒琪琳</w:t>
      </w:r>
      <w:r>
        <w:rPr>
          <w:rFonts w:hint="eastAsia" w:ascii="仿宋" w:hAnsi="仿宋" w:eastAsia="仿宋"/>
          <w:sz w:val="32"/>
          <w:szCs w:val="32"/>
        </w:rPr>
        <w:t>，电子版发后勤处廖元生、李睿OA，学生处</w:t>
      </w:r>
      <w:r>
        <w:rPr>
          <w:rFonts w:hint="eastAsia" w:ascii="仿宋" w:hAnsi="仿宋" w:eastAsia="仿宋"/>
          <w:sz w:val="32"/>
          <w:szCs w:val="32"/>
          <w:lang w:eastAsia="zh-CN"/>
        </w:rPr>
        <w:t>舒琪琳</w:t>
      </w:r>
      <w:r>
        <w:rPr>
          <w:rFonts w:hint="eastAsia" w:ascii="仿宋" w:hAnsi="仿宋" w:eastAsia="仿宋"/>
          <w:sz w:val="32"/>
          <w:szCs w:val="32"/>
        </w:rPr>
        <w:t>OA，后勤</w:t>
      </w:r>
      <w:r>
        <w:rPr>
          <w:rFonts w:hint="eastAsia" w:ascii="仿宋" w:hAnsi="仿宋" w:eastAsia="仿宋"/>
          <w:sz w:val="32"/>
          <w:szCs w:val="32"/>
          <w:lang w:eastAsia="zh-CN"/>
        </w:rPr>
        <w:t>教保</w:t>
      </w:r>
      <w:r>
        <w:rPr>
          <w:rFonts w:hint="eastAsia" w:ascii="仿宋" w:hAnsi="仿宋" w:eastAsia="仿宋"/>
          <w:sz w:val="32"/>
          <w:szCs w:val="32"/>
        </w:rPr>
        <w:t>处在暑期对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级新生住房</w:t>
      </w:r>
      <w:r>
        <w:rPr>
          <w:rFonts w:hint="eastAsia" w:ascii="仿宋" w:hAnsi="仿宋" w:eastAsia="仿宋"/>
          <w:sz w:val="32"/>
          <w:szCs w:val="32"/>
        </w:rPr>
        <w:t>报备维修的项目进行维修。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sz w:val="32"/>
          <w:szCs w:val="32"/>
        </w:rPr>
        <w:t>后勤</w:t>
      </w:r>
      <w:r>
        <w:rPr>
          <w:rFonts w:hint="eastAsia" w:ascii="仿宋" w:hAnsi="仿宋" w:eastAsia="仿宋"/>
          <w:sz w:val="32"/>
          <w:szCs w:val="32"/>
          <w:lang w:eastAsia="zh-CN"/>
        </w:rPr>
        <w:t>教保</w:t>
      </w:r>
      <w:r>
        <w:rPr>
          <w:rFonts w:hint="eastAsia" w:ascii="仿宋" w:hAnsi="仿宋" w:eastAsia="仿宋"/>
          <w:sz w:val="32"/>
          <w:szCs w:val="32"/>
        </w:rPr>
        <w:t>处、学生处、物业公司将对工作检查，对未办理移交、公共卫生差、人为损坏公物的，对指导员、中队和大队予以通报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ind w:firstLine="6400" w:firstLineChars="20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警务科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2022年6月14日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</w:p>
    <w:p>
      <w:pPr>
        <w:ind w:firstLine="2891" w:firstLineChars="9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宿舍移交清单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一、因毕业离校，现将以下寝室正式移交：</w:t>
      </w:r>
    </w:p>
    <w:p>
      <w:pPr>
        <w:spacing w:line="560" w:lineRule="exact"/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XX组  XX号寝室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XX组  XX号寝室</w:t>
      </w:r>
    </w:p>
    <w:p>
      <w:pPr>
        <w:spacing w:line="560" w:lineRule="exact"/>
        <w:ind w:firstLine="960" w:firstLineChars="3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XX组  XX号寝室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二、是否存在故意人为财物损毁情况：                           </w:t>
      </w:r>
    </w:p>
    <w:p>
      <w:pPr>
        <w:spacing w:line="560" w:lineRule="exact"/>
        <w:ind w:left="6878" w:leftChars="304" w:hanging="6240" w:hangingChars="19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1920" w:firstLineChars="60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中队移交人：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560" w:lineRule="exact"/>
        <w:ind w:firstLine="1920" w:firstLineChars="6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大队接收人：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spacing w:line="560" w:lineRule="exact"/>
        <w:ind w:firstLine="4800" w:firstLineChars="1500"/>
      </w:pPr>
      <w:r>
        <w:rPr>
          <w:rFonts w:hint="eastAsia" w:ascii="仿宋" w:hAnsi="仿宋" w:eastAsia="仿宋"/>
          <w:sz w:val="32"/>
          <w:szCs w:val="32"/>
        </w:rPr>
        <w:t>移交时间：202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/>
    <w:sectPr>
      <w:headerReference r:id="rId3" w:type="default"/>
      <w:pgSz w:w="11906" w:h="16838"/>
      <w:pgMar w:top="1440" w:right="1213" w:bottom="1440" w:left="1230" w:header="851" w:footer="992" w:gutter="0"/>
      <w:cols w:space="720" w:num="1"/>
      <w:docGrid w:type="lines" w:linePitch="312" w:charSpace="0"/>
    </w:sectPr>
  </w:body>
</w:document>
</file>

<file path=treport/opRecord.xml>p_9(0);
</file>