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536" w:rsidRDefault="00C25EBC">
      <w:pPr>
        <w:pStyle w:val="1"/>
        <w:ind w:leftChars="-250" w:left="-525" w:rightChars="-250" w:right="-525"/>
        <w:jc w:val="center"/>
        <w:rPr>
          <w:rFonts w:ascii="仿宋_GB2312" w:eastAsia="仿宋_GB2312" w:hAnsi="仿宋_GB2312"/>
          <w:color w:val="FF0000"/>
          <w:sz w:val="72"/>
          <w:szCs w:val="72"/>
        </w:rPr>
      </w:pPr>
      <w:r>
        <w:rPr>
          <w:rFonts w:ascii="仿宋_GB2312" w:eastAsia="仿宋_GB2312" w:hAnsi="仿宋_GB2312" w:hint="eastAsia"/>
          <w:color w:val="FF0000"/>
          <w:sz w:val="72"/>
          <w:szCs w:val="72"/>
        </w:rPr>
        <w:t>江西警察学院学生处</w:t>
      </w:r>
    </w:p>
    <w:p w:rsidR="00C80536" w:rsidRDefault="00C25EBC">
      <w:pPr>
        <w:rPr>
          <w:rFonts w:ascii="仿宋_GB2312" w:eastAsia="仿宋_GB2312"/>
          <w:b/>
          <w:bCs/>
          <w:color w:val="FFFFFF"/>
          <w:sz w:val="32"/>
          <w:szCs w:val="32"/>
          <w:u w:val="single"/>
        </w:rPr>
      </w:pPr>
      <w:r>
        <w:rPr>
          <w:rFonts w:ascii="仿宋_GB2312" w:eastAsia="仿宋_GB2312" w:hint="eastAsia"/>
          <w:b/>
          <w:bCs/>
          <w:color w:val="FF0000"/>
          <w:sz w:val="32"/>
          <w:szCs w:val="32"/>
          <w:u w:val="single"/>
        </w:rPr>
        <w:t xml:space="preserve">                </w:t>
      </w:r>
      <w:proofErr w:type="gramStart"/>
      <w:r>
        <w:rPr>
          <w:rFonts w:ascii="仿宋_GB2312" w:eastAsia="仿宋_GB2312" w:hint="eastAsia"/>
          <w:b/>
          <w:bCs/>
          <w:color w:val="FF0000"/>
          <w:sz w:val="32"/>
          <w:szCs w:val="32"/>
          <w:u w:val="single"/>
        </w:rPr>
        <w:t>赣警院</w:t>
      </w:r>
      <w:proofErr w:type="gramEnd"/>
      <w:r>
        <w:rPr>
          <w:rFonts w:ascii="仿宋_GB2312" w:eastAsia="仿宋_GB2312" w:hint="eastAsia"/>
          <w:b/>
          <w:bCs/>
          <w:color w:val="FF0000"/>
          <w:sz w:val="32"/>
          <w:szCs w:val="32"/>
          <w:u w:val="single"/>
        </w:rPr>
        <w:t>学工</w:t>
      </w:r>
      <w:r>
        <w:rPr>
          <w:rFonts w:ascii="仿宋_GB2312" w:eastAsia="仿宋_GB2312" w:hint="eastAsia"/>
          <w:b/>
          <w:bCs/>
          <w:color w:val="FF0000"/>
          <w:sz w:val="32"/>
          <w:szCs w:val="32"/>
          <w:u w:val="single"/>
        </w:rPr>
        <w:t>[201</w:t>
      </w:r>
      <w:r>
        <w:rPr>
          <w:rFonts w:ascii="仿宋_GB2312" w:eastAsia="仿宋_GB2312" w:hint="eastAsia"/>
          <w:b/>
          <w:bCs/>
          <w:color w:val="FF0000"/>
          <w:sz w:val="32"/>
          <w:szCs w:val="32"/>
          <w:u w:val="single"/>
        </w:rPr>
        <w:t>9</w:t>
      </w:r>
      <w:r>
        <w:rPr>
          <w:rFonts w:ascii="仿宋_GB2312" w:eastAsia="仿宋_GB2312" w:hint="eastAsia"/>
          <w:b/>
          <w:bCs/>
          <w:color w:val="FF0000"/>
          <w:sz w:val="32"/>
          <w:szCs w:val="32"/>
          <w:u w:val="single"/>
        </w:rPr>
        <w:t>]</w:t>
      </w:r>
      <w:r w:rsidR="00011B80">
        <w:rPr>
          <w:rFonts w:ascii="仿宋_GB2312" w:eastAsia="仿宋_GB2312" w:hint="eastAsia"/>
          <w:b/>
          <w:bCs/>
          <w:color w:val="FF0000"/>
          <w:sz w:val="32"/>
          <w:szCs w:val="32"/>
          <w:u w:val="single"/>
        </w:rPr>
        <w:t>101</w:t>
      </w:r>
      <w:r>
        <w:rPr>
          <w:rFonts w:ascii="仿宋_GB2312" w:eastAsia="仿宋_GB2312" w:hint="eastAsia"/>
          <w:b/>
          <w:bCs/>
          <w:color w:val="FF0000"/>
          <w:sz w:val="32"/>
          <w:szCs w:val="32"/>
          <w:u w:val="single"/>
        </w:rPr>
        <w:t>号</w:t>
      </w:r>
      <w:r>
        <w:rPr>
          <w:rFonts w:ascii="仿宋_GB2312" w:eastAsia="仿宋_GB2312" w:hint="eastAsia"/>
          <w:b/>
          <w:bCs/>
          <w:color w:val="FF0000"/>
          <w:sz w:val="32"/>
          <w:szCs w:val="32"/>
          <w:u w:val="single"/>
        </w:rPr>
        <w:t xml:space="preserve">                  </w:t>
      </w:r>
    </w:p>
    <w:p w:rsidR="00C80536" w:rsidRPr="00011B80" w:rsidRDefault="00C25EBC" w:rsidP="00011B80">
      <w:pPr>
        <w:jc w:val="center"/>
        <w:rPr>
          <w:rFonts w:asciiTheme="majorEastAsia" w:eastAsiaTheme="majorEastAsia" w:hAnsiTheme="majorEastAsia"/>
          <w:bCs/>
          <w:sz w:val="44"/>
          <w:szCs w:val="44"/>
        </w:rPr>
      </w:pPr>
      <w:r w:rsidRPr="00011B80">
        <w:rPr>
          <w:rFonts w:asciiTheme="majorEastAsia" w:eastAsiaTheme="majorEastAsia" w:hAnsiTheme="majorEastAsia" w:hint="eastAsia"/>
          <w:bCs/>
          <w:sz w:val="44"/>
          <w:szCs w:val="44"/>
        </w:rPr>
        <w:t>关于</w:t>
      </w:r>
      <w:r w:rsidRPr="00011B80">
        <w:rPr>
          <w:rFonts w:asciiTheme="majorEastAsia" w:eastAsiaTheme="majorEastAsia" w:hAnsiTheme="majorEastAsia" w:hint="eastAsia"/>
          <w:bCs/>
          <w:sz w:val="44"/>
          <w:szCs w:val="44"/>
        </w:rPr>
        <w:t>做好</w:t>
      </w:r>
      <w:r w:rsidRPr="00011B80">
        <w:rPr>
          <w:rFonts w:asciiTheme="majorEastAsia" w:eastAsiaTheme="majorEastAsia" w:hAnsiTheme="majorEastAsia" w:hint="eastAsia"/>
          <w:bCs/>
          <w:sz w:val="44"/>
          <w:szCs w:val="44"/>
        </w:rPr>
        <w:t>2019-2020</w:t>
      </w:r>
      <w:r w:rsidRPr="00011B80">
        <w:rPr>
          <w:rFonts w:asciiTheme="majorEastAsia" w:eastAsiaTheme="majorEastAsia" w:hAnsiTheme="majorEastAsia" w:hint="eastAsia"/>
          <w:bCs/>
          <w:sz w:val="44"/>
          <w:szCs w:val="44"/>
        </w:rPr>
        <w:t>第一学期政治指导员测评工作</w:t>
      </w:r>
      <w:r w:rsidRPr="00011B80">
        <w:rPr>
          <w:rFonts w:asciiTheme="majorEastAsia" w:eastAsiaTheme="majorEastAsia" w:hAnsiTheme="majorEastAsia" w:hint="eastAsia"/>
          <w:bCs/>
          <w:sz w:val="44"/>
          <w:szCs w:val="44"/>
        </w:rPr>
        <w:t>的</w:t>
      </w:r>
      <w:r w:rsidRPr="00011B80">
        <w:rPr>
          <w:rFonts w:asciiTheme="majorEastAsia" w:eastAsiaTheme="majorEastAsia" w:hAnsiTheme="majorEastAsia" w:hint="eastAsia"/>
          <w:bCs/>
          <w:sz w:val="44"/>
          <w:szCs w:val="44"/>
        </w:rPr>
        <w:t>通</w:t>
      </w:r>
      <w:r w:rsidRPr="00011B80">
        <w:rPr>
          <w:rFonts w:asciiTheme="majorEastAsia" w:eastAsiaTheme="majorEastAsia" w:hAnsiTheme="majorEastAsia" w:hint="eastAsia"/>
          <w:bCs/>
          <w:sz w:val="44"/>
          <w:szCs w:val="44"/>
        </w:rPr>
        <w:t>知</w:t>
      </w:r>
    </w:p>
    <w:p w:rsidR="00C80536" w:rsidRDefault="00C25EBC">
      <w:pPr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各系：</w:t>
      </w:r>
    </w:p>
    <w:p w:rsidR="00C80536" w:rsidRDefault="00C25EBC">
      <w:pPr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根据学院《关于做好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2019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年度工作总结和考评工作的通知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》的要求，指导员测评工作由学生处牵头组织。现将做好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2019-2020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第一学期政治指导员测评工作通知如下：</w:t>
      </w:r>
    </w:p>
    <w:p w:rsidR="00C80536" w:rsidRDefault="00C25EBC">
      <w:pPr>
        <w:numPr>
          <w:ilvl w:val="0"/>
          <w:numId w:val="1"/>
        </w:numPr>
        <w:ind w:firstLineChars="201" w:firstLine="643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测评时间及方法</w:t>
      </w:r>
    </w:p>
    <w:p w:rsidR="00C80536" w:rsidRDefault="00C25EBC">
      <w:pPr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（一）测评时间</w:t>
      </w:r>
    </w:p>
    <w:p w:rsidR="00C80536" w:rsidRDefault="00C25EBC">
      <w:pPr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2019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12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15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日晚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18:00-18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日晚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18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：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00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止。</w:t>
      </w:r>
    </w:p>
    <w:p w:rsidR="00C80536" w:rsidRDefault="00C25EBC">
      <w:pPr>
        <w:numPr>
          <w:ilvl w:val="0"/>
          <w:numId w:val="2"/>
        </w:numPr>
        <w:ind w:left="640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测评方法</w:t>
      </w:r>
    </w:p>
    <w:p w:rsidR="00C80536" w:rsidRDefault="00C25EBC">
      <w:pPr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指导员测评工作采用网络问卷的方式进行。手机端可以</w:t>
      </w:r>
      <w:proofErr w:type="gramStart"/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扫二维码进入</w:t>
      </w:r>
      <w:proofErr w:type="gramEnd"/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学生管理（大学工）系统问卷测评平台。</w:t>
      </w:r>
    </w:p>
    <w:p w:rsidR="00C80536" w:rsidRDefault="00C25EBC">
      <w:pPr>
        <w:jc w:val="left"/>
      </w:pPr>
      <w:r>
        <w:rPr>
          <w:noProof/>
        </w:rPr>
        <w:drawing>
          <wp:inline distT="0" distB="0" distL="114300" distR="114300">
            <wp:extent cx="1998980" cy="1990725"/>
            <wp:effectExtent l="0" t="0" r="127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2705735" cy="2277110"/>
            <wp:effectExtent l="0" t="0" r="1841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05735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536" w:rsidRDefault="00C25EBC">
      <w:pPr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lastRenderedPageBreak/>
        <w:t>PC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端登录学工系统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http://xgxt.jxga.edu.cn/Login.aspx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，进入系统完成测评，学生进入网络测评平台在规定的时间内完成测评后提交即可（测评方法见附件）。</w:t>
      </w:r>
    </w:p>
    <w:p w:rsidR="00C80536" w:rsidRDefault="00C25EBC">
      <w:pPr>
        <w:ind w:leftChars="201" w:left="422" w:firstLineChars="100" w:firstLine="320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二、注意事项</w:t>
      </w:r>
    </w:p>
    <w:p w:rsidR="00C80536" w:rsidRDefault="00C25EBC">
      <w:pPr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（一）指导员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要在本通知发布后立即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对该项工作进行布置动员，组织学生学习测评操作方法并要求学生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独立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按时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完成，如实填写。测评内容均为单项选择题，多选、漏选无效，每个账号只能匿名测评一次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。</w:t>
      </w:r>
    </w:p>
    <w:p w:rsidR="00C80536" w:rsidRDefault="00C25EBC">
      <w:pPr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（二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）作为测评纪律要求，严禁指导员本人或他人授意或干预学生独立自主</w:t>
      </w:r>
      <w:proofErr w:type="gramStart"/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作出</w:t>
      </w:r>
      <w:proofErr w:type="gramEnd"/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评价。如有违反，学生可向学生处（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88673175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）或纪委（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88673029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）进行举报或投诉。</w:t>
      </w:r>
    </w:p>
    <w:p w:rsidR="00C80536" w:rsidRDefault="00C25EBC">
      <w:pPr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（三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）未在规定时间按要求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完成或参与测评率未达95%以上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的中队，将予以通报并纳入年终考核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。</w:t>
      </w:r>
    </w:p>
    <w:p w:rsidR="00C80536" w:rsidRDefault="00C25EBC" w:rsidP="00C25EBC">
      <w:pPr>
        <w:spacing w:line="560" w:lineRule="exact"/>
        <w:ind w:right="600" w:firstLineChars="300" w:firstLine="840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附件：《指导员测评使用说明（学生版）》</w:t>
      </w:r>
    </w:p>
    <w:p w:rsidR="00C80536" w:rsidRDefault="00C80536">
      <w:pPr>
        <w:spacing w:line="560" w:lineRule="exact"/>
        <w:ind w:right="600"/>
        <w:rPr>
          <w:rFonts w:ascii="仿宋" w:eastAsia="仿宋" w:hAnsi="仿宋"/>
          <w:color w:val="000000"/>
          <w:kern w:val="0"/>
          <w:sz w:val="32"/>
          <w:szCs w:val="32"/>
        </w:rPr>
      </w:pPr>
    </w:p>
    <w:p w:rsidR="00C80536" w:rsidRDefault="00C25EBC" w:rsidP="00C25EBC">
      <w:pPr>
        <w:spacing w:line="560" w:lineRule="exact"/>
        <w:ind w:right="600" w:firstLineChars="1500" w:firstLine="4800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学生处（党委学工部）</w:t>
      </w:r>
    </w:p>
    <w:p w:rsidR="00C80536" w:rsidRDefault="00C25EBC">
      <w:pPr>
        <w:spacing w:line="560" w:lineRule="exact"/>
        <w:ind w:firstLine="600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 xml:space="preserve">                         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二〇一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九年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十二月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十二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日</w:t>
      </w:r>
    </w:p>
    <w:p w:rsidR="00C25EBC" w:rsidRDefault="00C25EBC">
      <w:pPr>
        <w:spacing w:line="560" w:lineRule="exact"/>
        <w:ind w:firstLine="600"/>
        <w:rPr>
          <w:rFonts w:ascii="仿宋" w:eastAsia="仿宋" w:hAnsi="仿宋" w:hint="eastAsia"/>
          <w:color w:val="000000"/>
          <w:kern w:val="0"/>
          <w:sz w:val="32"/>
          <w:szCs w:val="32"/>
        </w:rPr>
      </w:pPr>
      <w:bookmarkStart w:id="0" w:name="_GoBack"/>
      <w:bookmarkEnd w:id="0"/>
    </w:p>
    <w:p w:rsidR="00C80536" w:rsidRDefault="00C25EBC">
      <w:pPr>
        <w:spacing w:line="560" w:lineRule="exact"/>
        <w:rPr>
          <w:rFonts w:ascii="仿宋" w:eastAsia="仿宋" w:hAnsi="仿宋" w:cs="黑体"/>
          <w:color w:val="000000"/>
          <w:sz w:val="30"/>
          <w:szCs w:val="30"/>
          <w:u w:val="single"/>
        </w:rPr>
      </w:pPr>
      <w:r>
        <w:rPr>
          <w:rFonts w:ascii="仿宋" w:eastAsia="仿宋" w:hAnsi="仿宋" w:cs="黑体" w:hint="eastAsia"/>
          <w:color w:val="000000"/>
          <w:sz w:val="30"/>
          <w:szCs w:val="30"/>
          <w:u w:val="single"/>
        </w:rPr>
        <w:t>主题词：</w:t>
      </w:r>
      <w:r>
        <w:rPr>
          <w:rFonts w:ascii="仿宋" w:eastAsia="仿宋" w:hAnsi="仿宋" w:cs="黑体" w:hint="eastAsia"/>
          <w:color w:val="000000"/>
          <w:sz w:val="30"/>
          <w:szCs w:val="30"/>
          <w:u w:val="single"/>
        </w:rPr>
        <w:t>学工考核</w:t>
      </w:r>
      <w:r>
        <w:rPr>
          <w:rFonts w:ascii="仿宋" w:eastAsia="仿宋" w:hAnsi="仿宋" w:cs="黑体" w:hint="eastAsia"/>
          <w:color w:val="000000"/>
          <w:sz w:val="30"/>
          <w:szCs w:val="30"/>
          <w:u w:val="single"/>
        </w:rPr>
        <w:t xml:space="preserve"> </w:t>
      </w:r>
      <w:r>
        <w:rPr>
          <w:rFonts w:ascii="仿宋" w:eastAsia="仿宋" w:hAnsi="仿宋" w:cs="黑体"/>
          <w:color w:val="000000"/>
          <w:sz w:val="30"/>
          <w:szCs w:val="30"/>
          <w:u w:val="single"/>
        </w:rPr>
        <w:t xml:space="preserve"> </w:t>
      </w:r>
      <w:r>
        <w:rPr>
          <w:rFonts w:ascii="仿宋" w:eastAsia="仿宋" w:hAnsi="仿宋" w:cs="黑体" w:hint="eastAsia"/>
          <w:color w:val="000000"/>
          <w:sz w:val="30"/>
          <w:szCs w:val="30"/>
          <w:u w:val="single"/>
        </w:rPr>
        <w:t>测评</w:t>
      </w:r>
      <w:r>
        <w:rPr>
          <w:rFonts w:ascii="仿宋" w:eastAsia="仿宋" w:hAnsi="仿宋" w:cs="黑体" w:hint="eastAsia"/>
          <w:color w:val="000000"/>
          <w:sz w:val="30"/>
          <w:szCs w:val="30"/>
          <w:u w:val="single"/>
        </w:rPr>
        <w:t xml:space="preserve"> </w:t>
      </w:r>
      <w:r>
        <w:rPr>
          <w:rFonts w:ascii="仿宋" w:eastAsia="仿宋" w:hAnsi="仿宋" w:cs="黑体"/>
          <w:color w:val="000000"/>
          <w:sz w:val="30"/>
          <w:szCs w:val="30"/>
          <w:u w:val="single"/>
        </w:rPr>
        <w:t xml:space="preserve"> </w:t>
      </w:r>
      <w:r>
        <w:rPr>
          <w:rFonts w:ascii="仿宋" w:eastAsia="仿宋" w:hAnsi="仿宋" w:cs="黑体" w:hint="eastAsia"/>
          <w:color w:val="000000"/>
          <w:sz w:val="30"/>
          <w:szCs w:val="30"/>
          <w:u w:val="single"/>
        </w:rPr>
        <w:t>通知</w:t>
      </w:r>
      <w:r>
        <w:rPr>
          <w:rFonts w:ascii="仿宋" w:eastAsia="仿宋" w:hAnsi="仿宋" w:cs="黑体" w:hint="eastAsia"/>
          <w:color w:val="000000"/>
          <w:sz w:val="30"/>
          <w:szCs w:val="30"/>
          <w:u w:val="single"/>
        </w:rPr>
        <w:t xml:space="preserve">                            </w:t>
      </w:r>
    </w:p>
    <w:p w:rsidR="00C80536" w:rsidRDefault="00C25EBC">
      <w:pPr>
        <w:spacing w:line="560" w:lineRule="exact"/>
        <w:rPr>
          <w:rFonts w:ascii="仿宋" w:eastAsia="仿宋" w:hAnsi="仿宋" w:cs="黑体"/>
          <w:color w:val="000000"/>
          <w:sz w:val="30"/>
          <w:szCs w:val="30"/>
          <w:u w:val="single"/>
        </w:rPr>
      </w:pPr>
      <w:r>
        <w:rPr>
          <w:rFonts w:ascii="仿宋" w:eastAsia="仿宋" w:hAnsi="仿宋" w:cs="黑体" w:hint="eastAsia"/>
          <w:color w:val="000000"/>
          <w:sz w:val="30"/>
          <w:szCs w:val="30"/>
          <w:u w:val="single"/>
        </w:rPr>
        <w:t>抄</w:t>
      </w:r>
      <w:r>
        <w:rPr>
          <w:rFonts w:ascii="仿宋" w:eastAsia="仿宋" w:hAnsi="仿宋" w:cs="黑体" w:hint="eastAsia"/>
          <w:color w:val="000000"/>
          <w:sz w:val="30"/>
          <w:szCs w:val="30"/>
          <w:u w:val="single"/>
        </w:rPr>
        <w:t xml:space="preserve">  </w:t>
      </w:r>
      <w:r>
        <w:rPr>
          <w:rFonts w:ascii="仿宋" w:eastAsia="仿宋" w:hAnsi="仿宋" w:cs="黑体" w:hint="eastAsia"/>
          <w:color w:val="000000"/>
          <w:sz w:val="30"/>
          <w:szCs w:val="30"/>
          <w:u w:val="single"/>
        </w:rPr>
        <w:t>报：院领导</w:t>
      </w:r>
      <w:r>
        <w:rPr>
          <w:rFonts w:ascii="仿宋" w:eastAsia="仿宋" w:hAnsi="仿宋" w:cs="黑体" w:hint="eastAsia"/>
          <w:color w:val="000000"/>
          <w:sz w:val="30"/>
          <w:szCs w:val="30"/>
          <w:u w:val="single"/>
        </w:rPr>
        <w:t xml:space="preserve">                                         </w:t>
      </w:r>
    </w:p>
    <w:p w:rsidR="00C80536" w:rsidRDefault="00C25EBC">
      <w:pPr>
        <w:spacing w:line="560" w:lineRule="exact"/>
        <w:rPr>
          <w:rFonts w:ascii="仿宋" w:eastAsia="仿宋" w:hAnsi="仿宋" w:cs="黑体"/>
          <w:color w:val="000000"/>
          <w:sz w:val="30"/>
          <w:szCs w:val="30"/>
          <w:u w:val="single"/>
        </w:rPr>
      </w:pPr>
      <w:r>
        <w:rPr>
          <w:rFonts w:ascii="仿宋" w:eastAsia="仿宋" w:hAnsi="仿宋" w:cs="黑体" w:hint="eastAsia"/>
          <w:color w:val="000000"/>
          <w:sz w:val="30"/>
          <w:szCs w:val="30"/>
          <w:u w:val="single"/>
        </w:rPr>
        <w:t>抄</w:t>
      </w:r>
      <w:r>
        <w:rPr>
          <w:rFonts w:ascii="仿宋" w:eastAsia="仿宋" w:hAnsi="仿宋" w:cs="黑体" w:hint="eastAsia"/>
          <w:color w:val="000000"/>
          <w:sz w:val="30"/>
          <w:szCs w:val="30"/>
          <w:u w:val="single"/>
        </w:rPr>
        <w:t xml:space="preserve">  </w:t>
      </w:r>
      <w:r>
        <w:rPr>
          <w:rFonts w:ascii="仿宋" w:eastAsia="仿宋" w:hAnsi="仿宋" w:cs="黑体" w:hint="eastAsia"/>
          <w:color w:val="000000"/>
          <w:sz w:val="30"/>
          <w:szCs w:val="30"/>
          <w:u w:val="single"/>
        </w:rPr>
        <w:t>送：</w:t>
      </w:r>
      <w:r>
        <w:rPr>
          <w:rFonts w:ascii="仿宋" w:eastAsia="仿宋" w:hAnsi="仿宋" w:cs="黑体" w:hint="eastAsia"/>
          <w:color w:val="000000"/>
          <w:sz w:val="30"/>
          <w:szCs w:val="30"/>
          <w:u w:val="single"/>
        </w:rPr>
        <w:t>纪委（监察</w:t>
      </w:r>
      <w:r>
        <w:rPr>
          <w:rFonts w:ascii="仿宋" w:eastAsia="仿宋" w:hAnsi="仿宋" w:cs="黑体"/>
          <w:color w:val="000000"/>
          <w:sz w:val="30"/>
          <w:szCs w:val="30"/>
          <w:u w:val="single"/>
        </w:rPr>
        <w:t>）</w:t>
      </w:r>
      <w:r>
        <w:rPr>
          <w:rFonts w:ascii="仿宋" w:eastAsia="仿宋" w:hAnsi="仿宋" w:cs="黑体" w:hint="eastAsia"/>
          <w:color w:val="000000"/>
          <w:sz w:val="30"/>
          <w:szCs w:val="30"/>
          <w:u w:val="single"/>
        </w:rPr>
        <w:t xml:space="preserve"> </w:t>
      </w:r>
      <w:r>
        <w:rPr>
          <w:rFonts w:ascii="仿宋" w:eastAsia="仿宋" w:hAnsi="仿宋" w:cs="黑体" w:hint="eastAsia"/>
          <w:color w:val="000000"/>
          <w:sz w:val="30"/>
          <w:szCs w:val="30"/>
          <w:u w:val="single"/>
        </w:rPr>
        <w:t>组织</w:t>
      </w:r>
      <w:r>
        <w:rPr>
          <w:rFonts w:ascii="仿宋" w:eastAsia="仿宋" w:hAnsi="仿宋" w:cs="黑体"/>
          <w:color w:val="000000"/>
          <w:sz w:val="30"/>
          <w:szCs w:val="30"/>
          <w:u w:val="single"/>
        </w:rPr>
        <w:t>人事处</w:t>
      </w:r>
      <w:r>
        <w:rPr>
          <w:rFonts w:ascii="仿宋" w:eastAsia="仿宋" w:hAnsi="仿宋" w:cs="黑体" w:hint="eastAsia"/>
          <w:color w:val="000000"/>
          <w:sz w:val="30"/>
          <w:szCs w:val="30"/>
          <w:u w:val="single"/>
        </w:rPr>
        <w:t xml:space="preserve"> </w:t>
      </w:r>
      <w:r>
        <w:rPr>
          <w:rFonts w:ascii="仿宋" w:eastAsia="仿宋" w:hAnsi="仿宋" w:cs="黑体" w:hint="eastAsia"/>
          <w:color w:val="000000"/>
          <w:sz w:val="30"/>
          <w:szCs w:val="30"/>
          <w:u w:val="single"/>
        </w:rPr>
        <w:t>宣传</w:t>
      </w:r>
      <w:r>
        <w:rPr>
          <w:rFonts w:ascii="仿宋" w:eastAsia="仿宋" w:hAnsi="仿宋" w:cs="黑体"/>
          <w:color w:val="000000"/>
          <w:sz w:val="30"/>
          <w:szCs w:val="30"/>
          <w:u w:val="single"/>
        </w:rPr>
        <w:t>处</w:t>
      </w:r>
      <w:r>
        <w:rPr>
          <w:rFonts w:ascii="仿宋" w:eastAsia="仿宋" w:hAnsi="仿宋" w:cs="黑体" w:hint="eastAsia"/>
          <w:color w:val="000000"/>
          <w:sz w:val="30"/>
          <w:szCs w:val="30"/>
          <w:u w:val="single"/>
        </w:rPr>
        <w:t xml:space="preserve">                                                              </w:t>
      </w:r>
    </w:p>
    <w:p w:rsidR="00C80536" w:rsidRDefault="00C25EBC">
      <w:pPr>
        <w:spacing w:line="560" w:lineRule="exact"/>
      </w:pPr>
      <w:r>
        <w:rPr>
          <w:rFonts w:ascii="仿宋" w:eastAsia="仿宋" w:hAnsi="仿宋" w:cs="黑体" w:hint="eastAsia"/>
          <w:color w:val="000000"/>
          <w:sz w:val="30"/>
          <w:szCs w:val="30"/>
          <w:u w:val="single"/>
        </w:rPr>
        <w:t>江西警察学院学生处</w:t>
      </w:r>
      <w:r>
        <w:rPr>
          <w:rFonts w:ascii="仿宋" w:eastAsia="仿宋" w:hAnsi="仿宋" w:cs="黑体" w:hint="eastAsia"/>
          <w:color w:val="000000"/>
          <w:sz w:val="30"/>
          <w:szCs w:val="30"/>
          <w:u w:val="single"/>
        </w:rPr>
        <w:t xml:space="preserve">             </w:t>
      </w:r>
      <w:r>
        <w:rPr>
          <w:rFonts w:ascii="仿宋" w:eastAsia="仿宋" w:hAnsi="仿宋" w:cs="黑体"/>
          <w:color w:val="000000"/>
          <w:sz w:val="30"/>
          <w:szCs w:val="30"/>
          <w:u w:val="single"/>
        </w:rPr>
        <w:t xml:space="preserve"> </w:t>
      </w:r>
      <w:r>
        <w:rPr>
          <w:rFonts w:ascii="仿宋" w:eastAsia="仿宋" w:hAnsi="仿宋" w:cs="黑体" w:hint="eastAsia"/>
          <w:color w:val="000000"/>
          <w:sz w:val="30"/>
          <w:szCs w:val="30"/>
          <w:u w:val="single"/>
        </w:rPr>
        <w:t xml:space="preserve">      </w:t>
      </w:r>
      <w:r>
        <w:rPr>
          <w:rFonts w:ascii="仿宋" w:eastAsia="仿宋" w:hAnsi="仿宋" w:cs="黑体"/>
          <w:color w:val="000000"/>
          <w:sz w:val="30"/>
          <w:szCs w:val="30"/>
          <w:u w:val="single"/>
        </w:rPr>
        <w:t xml:space="preserve"> </w:t>
      </w:r>
      <w:r>
        <w:rPr>
          <w:rFonts w:ascii="仿宋" w:eastAsia="仿宋" w:hAnsi="仿宋" w:cs="黑体" w:hint="eastAsia"/>
          <w:color w:val="000000"/>
          <w:sz w:val="30"/>
          <w:szCs w:val="30"/>
          <w:u w:val="single"/>
        </w:rPr>
        <w:t>201</w:t>
      </w:r>
      <w:r>
        <w:rPr>
          <w:rFonts w:ascii="仿宋" w:eastAsia="仿宋" w:hAnsi="仿宋" w:cs="黑体" w:hint="eastAsia"/>
          <w:color w:val="000000"/>
          <w:sz w:val="30"/>
          <w:szCs w:val="30"/>
          <w:u w:val="single"/>
        </w:rPr>
        <w:t>9</w:t>
      </w:r>
      <w:r>
        <w:rPr>
          <w:rFonts w:ascii="仿宋" w:eastAsia="仿宋" w:hAnsi="仿宋" w:cs="黑体" w:hint="eastAsia"/>
          <w:color w:val="000000"/>
          <w:sz w:val="30"/>
          <w:szCs w:val="30"/>
          <w:u w:val="single"/>
        </w:rPr>
        <w:t>年</w:t>
      </w:r>
      <w:r>
        <w:rPr>
          <w:rFonts w:ascii="仿宋" w:eastAsia="仿宋" w:hAnsi="仿宋" w:cs="黑体"/>
          <w:color w:val="000000"/>
          <w:sz w:val="30"/>
          <w:szCs w:val="30"/>
          <w:u w:val="single"/>
        </w:rPr>
        <w:t>12</w:t>
      </w:r>
      <w:r>
        <w:rPr>
          <w:rFonts w:ascii="仿宋" w:eastAsia="仿宋" w:hAnsi="仿宋" w:cs="黑体" w:hint="eastAsia"/>
          <w:color w:val="000000"/>
          <w:sz w:val="30"/>
          <w:szCs w:val="30"/>
          <w:u w:val="single"/>
        </w:rPr>
        <w:t>月</w:t>
      </w:r>
      <w:r>
        <w:rPr>
          <w:rFonts w:ascii="仿宋" w:eastAsia="仿宋" w:hAnsi="仿宋" w:cs="黑体" w:hint="eastAsia"/>
          <w:color w:val="000000"/>
          <w:sz w:val="30"/>
          <w:szCs w:val="30"/>
          <w:u w:val="single"/>
        </w:rPr>
        <w:t>12</w:t>
      </w:r>
      <w:r>
        <w:rPr>
          <w:rFonts w:ascii="仿宋" w:eastAsia="仿宋" w:hAnsi="仿宋" w:cs="黑体" w:hint="eastAsia"/>
          <w:color w:val="000000"/>
          <w:sz w:val="30"/>
          <w:szCs w:val="30"/>
          <w:u w:val="single"/>
        </w:rPr>
        <w:t>日</w:t>
      </w:r>
      <w:r>
        <w:rPr>
          <w:rFonts w:ascii="仿宋" w:eastAsia="仿宋" w:hAnsi="仿宋" w:cs="黑体" w:hint="eastAsia"/>
          <w:color w:val="000000"/>
          <w:sz w:val="30"/>
          <w:szCs w:val="30"/>
          <w:u w:val="single"/>
        </w:rPr>
        <w:t xml:space="preserve"> </w:t>
      </w:r>
    </w:p>
    <w:sectPr w:rsidR="00C805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5D651"/>
    <w:multiLevelType w:val="singleLevel"/>
    <w:tmpl w:val="5A35D651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5A35D96E"/>
    <w:multiLevelType w:val="singleLevel"/>
    <w:tmpl w:val="5A35D96E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65"/>
    <w:rsid w:val="00011B80"/>
    <w:rsid w:val="00077800"/>
    <w:rsid w:val="00095E13"/>
    <w:rsid w:val="000E366C"/>
    <w:rsid w:val="00181261"/>
    <w:rsid w:val="00324DB2"/>
    <w:rsid w:val="00390BA7"/>
    <w:rsid w:val="003918FB"/>
    <w:rsid w:val="0047311E"/>
    <w:rsid w:val="0048195E"/>
    <w:rsid w:val="004E6CBC"/>
    <w:rsid w:val="00552FAC"/>
    <w:rsid w:val="005950BF"/>
    <w:rsid w:val="00616645"/>
    <w:rsid w:val="006E673B"/>
    <w:rsid w:val="00730B68"/>
    <w:rsid w:val="00761C9D"/>
    <w:rsid w:val="007C2865"/>
    <w:rsid w:val="007C2FCA"/>
    <w:rsid w:val="00802377"/>
    <w:rsid w:val="00817AE4"/>
    <w:rsid w:val="00822EAC"/>
    <w:rsid w:val="0083446C"/>
    <w:rsid w:val="0084593B"/>
    <w:rsid w:val="008510D2"/>
    <w:rsid w:val="009740F6"/>
    <w:rsid w:val="009A3679"/>
    <w:rsid w:val="009C7CEB"/>
    <w:rsid w:val="00A03EED"/>
    <w:rsid w:val="00A341B2"/>
    <w:rsid w:val="00A47342"/>
    <w:rsid w:val="00A507F5"/>
    <w:rsid w:val="00B2046A"/>
    <w:rsid w:val="00BE5596"/>
    <w:rsid w:val="00BF6130"/>
    <w:rsid w:val="00C25EBC"/>
    <w:rsid w:val="00C80536"/>
    <w:rsid w:val="00D22D81"/>
    <w:rsid w:val="00D64675"/>
    <w:rsid w:val="00DC7AF5"/>
    <w:rsid w:val="00DF6448"/>
    <w:rsid w:val="00F0586A"/>
    <w:rsid w:val="00F8696D"/>
    <w:rsid w:val="00F91658"/>
    <w:rsid w:val="00F97BD5"/>
    <w:rsid w:val="00FF0AE9"/>
    <w:rsid w:val="05300E3B"/>
    <w:rsid w:val="0D0C1A57"/>
    <w:rsid w:val="0D5470F4"/>
    <w:rsid w:val="10693CEB"/>
    <w:rsid w:val="15AF0104"/>
    <w:rsid w:val="17990052"/>
    <w:rsid w:val="17BA447C"/>
    <w:rsid w:val="1A943DE9"/>
    <w:rsid w:val="1E7F3700"/>
    <w:rsid w:val="1F8C03EE"/>
    <w:rsid w:val="20317526"/>
    <w:rsid w:val="2D5F697C"/>
    <w:rsid w:val="2DF21D4F"/>
    <w:rsid w:val="2E296012"/>
    <w:rsid w:val="2EFC1C20"/>
    <w:rsid w:val="2F603F73"/>
    <w:rsid w:val="2FC9096D"/>
    <w:rsid w:val="32CC73B8"/>
    <w:rsid w:val="33D70192"/>
    <w:rsid w:val="3A8132BB"/>
    <w:rsid w:val="3E4F519B"/>
    <w:rsid w:val="41202D3A"/>
    <w:rsid w:val="460B4C83"/>
    <w:rsid w:val="4D14517E"/>
    <w:rsid w:val="4DE07E11"/>
    <w:rsid w:val="544D109B"/>
    <w:rsid w:val="577C1424"/>
    <w:rsid w:val="616560E1"/>
    <w:rsid w:val="629E128E"/>
    <w:rsid w:val="64B779C3"/>
    <w:rsid w:val="6AF078D7"/>
    <w:rsid w:val="6E2164A9"/>
    <w:rsid w:val="6FFE0F8A"/>
    <w:rsid w:val="751F53BA"/>
    <w:rsid w:val="78F3422C"/>
    <w:rsid w:val="7E2D7E9A"/>
    <w:rsid w:val="7EC365CA"/>
    <w:rsid w:val="7F92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70A1CB"/>
  <w15:docId w15:val="{23CB129F-2165-49DB-8BDD-24DBB31F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8">
    <w:name w:val="Date"/>
    <w:basedOn w:val="a"/>
    <w:next w:val="a"/>
    <w:link w:val="a9"/>
    <w:rsid w:val="00C25EBC"/>
    <w:pPr>
      <w:ind w:leftChars="2500" w:left="100"/>
    </w:pPr>
  </w:style>
  <w:style w:type="character" w:customStyle="1" w:styleId="a9">
    <w:name w:val="日期 字符"/>
    <w:basedOn w:val="a0"/>
    <w:link w:val="a8"/>
    <w:rsid w:val="00C25EBC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李健宇</dc:creator>
  <cp:lastModifiedBy>CaoSir</cp:lastModifiedBy>
  <cp:revision>3</cp:revision>
  <cp:lastPrinted>2017-12-07T08:03:00Z</cp:lastPrinted>
  <dcterms:created xsi:type="dcterms:W3CDTF">2019-12-12T09:24:00Z</dcterms:created>
  <dcterms:modified xsi:type="dcterms:W3CDTF">2019-12-12T09:29:00Z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