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40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40"/>
          <w:szCs w:val="32"/>
          <w:lang w:val="en-US" w:eastAsia="zh-CN"/>
        </w:rPr>
        <w:t>关于对第十六期学生干部培训班的表扬通报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各学生大队：</w:t>
      </w:r>
    </w:p>
    <w:p>
      <w:pPr>
        <w:ind w:firstLine="640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shd w:val="clear" w:fill="FFFFFF"/>
        </w:rPr>
        <w:t>为进一步加强2022级学生干部队伍建设，提升学生干部的整体素质，发挥学生干部在中队建设和日常管理中的作用，学生处于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11月19日—11月20日，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shd w:val="clear" w:fill="FFFFFF"/>
        </w:rPr>
        <w:t>举办第十六期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</w:rPr>
        <w:t>学生干部培训班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  <w:t>为表彰先进，激励斗志，结合本次培训班各学生大队组织学生干部参加学习和讨论情况，决定给予警察政治学院、侦查学院学生大队表扬，给予221104张雅典、 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  <w:t>21235方之意、223139温晓岚、223408鄢小聪、222401邹昕悦、225112郭珈昱、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  <w:t>226103邓可欣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  <w:t>、228249张书豪、224147丁奕宸、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  <w:t>227101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  <w:t>梅亦可等10名同学表扬。</w:t>
      </w:r>
    </w:p>
    <w:p>
      <w:pPr>
        <w:numPr>
          <w:ilvl w:val="0"/>
          <w:numId w:val="0"/>
        </w:numPr>
        <w:ind w:left="640" w:leftChars="0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  <w:t xml:space="preserve">                          学生处</w:t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2"/>
          <w:szCs w:val="32"/>
          <w:lang w:val="en-US" w:eastAsia="zh-CN"/>
        </w:rPr>
        <w:t xml:space="preserve">                           2022年12月2日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TM0NDFiOTY2YmQ1MGZkMjRkM2YzMTA5OGQ5YmUifQ=="/>
  </w:docVars>
  <w:rsids>
    <w:rsidRoot w:val="2CBA2C9B"/>
    <w:rsid w:val="2CBA2C9B"/>
    <w:rsid w:val="670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285</Characters>
  <Lines>0</Lines>
  <Paragraphs>0</Paragraphs>
  <TotalTime>2</TotalTime>
  <ScaleCrop>false</ScaleCrop>
  <LinksUpToDate>false</LinksUpToDate>
  <CharactersWithSpaces>350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2022-12-02T03:59:00Z</dcterms:created>
  <dc:creator>刘道生</dc:creator>
  <cp:lastModifiedBy>。。。</cp:lastModifiedBy>
  <dcterms:modified xsi:type="dcterms:W3CDTF">2022-12-02T10:59:51Z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C5DF811DCD5C4A26ABD625135864D997</vt:lpwstr>
  </property>
</Properties>
</file>