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8"/>
        </w:rPr>
      </w:pPr>
      <w:r>
        <w:rPr>
          <w:rFonts w:hint="eastAsia"/>
          <w:b/>
          <w:bCs/>
          <w:sz w:val="32"/>
          <w:szCs w:val="36"/>
        </w:rPr>
        <w:t>侦查学院</w:t>
      </w:r>
      <w:r>
        <w:rPr>
          <w:rFonts w:hint="eastAsia"/>
          <w:b/>
          <w:bCs/>
          <w:sz w:val="32"/>
          <w:szCs w:val="36"/>
          <w:lang w:val="en-US" w:eastAsia="zh-CN"/>
        </w:rPr>
        <w:t>3月份</w:t>
      </w:r>
      <w:r>
        <w:rPr>
          <w:rFonts w:hint="eastAsia"/>
          <w:b/>
          <w:bCs/>
          <w:sz w:val="32"/>
          <w:szCs w:val="36"/>
        </w:rPr>
        <w:t>学风建设</w:t>
      </w:r>
    </w:p>
    <w:p>
      <w:pPr>
        <w:spacing w:line="360" w:lineRule="auto"/>
        <w:jc w:val="left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</w:t>
      </w:r>
      <w:r>
        <w:rPr>
          <w:rFonts w:hint="eastAsia"/>
          <w:sz w:val="24"/>
          <w:szCs w:val="28"/>
          <w:lang w:val="en-US" w:eastAsia="zh-CN"/>
        </w:rPr>
        <w:t xml:space="preserve">  </w:t>
      </w:r>
      <w:r>
        <w:rPr>
          <w:rFonts w:hint="eastAsia"/>
          <w:sz w:val="24"/>
          <w:szCs w:val="28"/>
        </w:rPr>
        <w:t>为响应我院“忠诚奉献、知行合一”的号召，侦查学院</w:t>
      </w:r>
      <w:r>
        <w:rPr>
          <w:rFonts w:hint="eastAsia"/>
          <w:sz w:val="24"/>
          <w:szCs w:val="28"/>
          <w:lang w:val="en-US" w:eastAsia="zh-CN"/>
        </w:rPr>
        <w:t>3</w:t>
      </w:r>
      <w:r>
        <w:rPr>
          <w:rFonts w:hint="eastAsia"/>
          <w:sz w:val="24"/>
          <w:szCs w:val="28"/>
        </w:rPr>
        <w:t>月份如期抓实关于学风建设上的工作。</w:t>
      </w:r>
      <w:r>
        <w:rPr>
          <w:rFonts w:hint="eastAsia"/>
          <w:sz w:val="24"/>
          <w:szCs w:val="28"/>
          <w:lang w:val="en-US" w:eastAsia="zh-CN"/>
        </w:rPr>
        <w:t>I在3</w:t>
      </w:r>
      <w:r>
        <w:rPr>
          <w:rFonts w:hint="eastAsia"/>
          <w:sz w:val="24"/>
          <w:szCs w:val="28"/>
        </w:rPr>
        <w:t>月</w:t>
      </w:r>
      <w:r>
        <w:rPr>
          <w:rFonts w:hint="eastAsia"/>
          <w:sz w:val="24"/>
          <w:szCs w:val="28"/>
          <w:lang w:val="en-US" w:eastAsia="zh-CN"/>
        </w:rPr>
        <w:t>的学习</w:t>
      </w:r>
      <w:r>
        <w:rPr>
          <w:rFonts w:hint="eastAsia"/>
          <w:sz w:val="24"/>
          <w:szCs w:val="28"/>
        </w:rPr>
        <w:t>中，</w:t>
      </w:r>
      <w:r>
        <w:rPr>
          <w:rFonts w:hint="eastAsia"/>
          <w:sz w:val="24"/>
          <w:szCs w:val="28"/>
          <w:lang w:val="en-US" w:eastAsia="zh-CN"/>
        </w:rPr>
        <w:t>我们</w:t>
      </w:r>
      <w:r>
        <w:rPr>
          <w:rFonts w:hint="eastAsia"/>
          <w:sz w:val="24"/>
          <w:szCs w:val="28"/>
        </w:rPr>
        <w:t>进行线</w:t>
      </w:r>
      <w:r>
        <w:rPr>
          <w:rFonts w:hint="eastAsia"/>
          <w:sz w:val="24"/>
          <w:szCs w:val="28"/>
          <w:lang w:val="en-US" w:eastAsia="zh-CN"/>
        </w:rPr>
        <w:t>下</w:t>
      </w:r>
      <w:r>
        <w:rPr>
          <w:rFonts w:hint="eastAsia"/>
          <w:sz w:val="24"/>
          <w:szCs w:val="28"/>
        </w:rPr>
        <w:t>教学</w:t>
      </w:r>
      <w:r>
        <w:rPr>
          <w:rFonts w:hint="eastAsia"/>
          <w:sz w:val="24"/>
          <w:szCs w:val="28"/>
          <w:lang w:val="en-US" w:eastAsia="zh-CN"/>
        </w:rPr>
        <w:t>为主与线上教学视频为辅的学习模式</w:t>
      </w:r>
      <w:r>
        <w:rPr>
          <w:rFonts w:hint="eastAsia"/>
          <w:sz w:val="24"/>
          <w:szCs w:val="28"/>
          <w:lang w:eastAsia="zh-CN"/>
        </w:rPr>
        <w:t>，</w:t>
      </w:r>
      <w:r>
        <w:rPr>
          <w:rFonts w:hint="eastAsia"/>
          <w:sz w:val="24"/>
          <w:szCs w:val="28"/>
        </w:rPr>
        <w:t>侦查学院结合执委会与学生会</w:t>
      </w:r>
      <w:r>
        <w:rPr>
          <w:rFonts w:hint="eastAsia"/>
          <w:sz w:val="24"/>
          <w:szCs w:val="28"/>
          <w:lang w:val="en-US" w:eastAsia="zh-CN"/>
        </w:rPr>
        <w:t>学习部对学生学习</w:t>
      </w:r>
      <w:r>
        <w:rPr>
          <w:rFonts w:hint="eastAsia"/>
          <w:sz w:val="24"/>
          <w:szCs w:val="28"/>
        </w:rPr>
        <w:t>进行监督，</w:t>
      </w:r>
      <w:r>
        <w:rPr>
          <w:rFonts w:hint="eastAsia"/>
          <w:sz w:val="24"/>
          <w:szCs w:val="28"/>
          <w:lang w:val="en-US" w:eastAsia="zh-CN"/>
        </w:rPr>
        <w:t>按要求</w:t>
      </w:r>
      <w:r>
        <w:rPr>
          <w:rFonts w:hint="eastAsia"/>
          <w:sz w:val="24"/>
          <w:szCs w:val="28"/>
        </w:rPr>
        <w:t>要求学生保持良好的</w:t>
      </w:r>
      <w:r>
        <w:rPr>
          <w:rFonts w:hint="eastAsia"/>
          <w:sz w:val="24"/>
          <w:szCs w:val="28"/>
          <w:lang w:val="en-US" w:eastAsia="zh-CN"/>
        </w:rPr>
        <w:t>学习</w:t>
      </w:r>
      <w:r>
        <w:rPr>
          <w:rFonts w:hint="eastAsia"/>
          <w:sz w:val="24"/>
          <w:szCs w:val="28"/>
        </w:rPr>
        <w:t>状态、上课不允许睡觉、玩手机等</w:t>
      </w:r>
      <w:r>
        <w:rPr>
          <w:rFonts w:hint="eastAsia"/>
          <w:sz w:val="24"/>
          <w:szCs w:val="28"/>
          <w:lang w:val="en-US" w:eastAsia="zh-CN"/>
        </w:rPr>
        <w:t>影响学习的行为。另外</w:t>
      </w:r>
      <w:r>
        <w:rPr>
          <w:rFonts w:hint="eastAsia"/>
          <w:sz w:val="24"/>
          <w:szCs w:val="28"/>
        </w:rPr>
        <w:t>学习部每周会组织检查笔记</w:t>
      </w:r>
      <w:r>
        <w:rPr>
          <w:rFonts w:hint="eastAsia"/>
          <w:sz w:val="24"/>
          <w:szCs w:val="28"/>
          <w:lang w:val="en-US" w:eastAsia="zh-CN"/>
        </w:rPr>
        <w:t>活动</w:t>
      </w:r>
      <w:r>
        <w:rPr>
          <w:rFonts w:hint="eastAsia"/>
          <w:sz w:val="24"/>
          <w:szCs w:val="28"/>
        </w:rPr>
        <w:t>，对</w:t>
      </w:r>
      <w:r>
        <w:rPr>
          <w:rFonts w:hint="eastAsia"/>
          <w:sz w:val="24"/>
          <w:szCs w:val="28"/>
          <w:lang w:val="en-US" w:eastAsia="zh-CN"/>
        </w:rPr>
        <w:t>笔记</w:t>
      </w:r>
      <w:r>
        <w:rPr>
          <w:rFonts w:hint="eastAsia"/>
          <w:sz w:val="24"/>
          <w:szCs w:val="28"/>
        </w:rPr>
        <w:t>完成不好的予以批评，对</w:t>
      </w:r>
      <w:r>
        <w:rPr>
          <w:rFonts w:hint="eastAsia"/>
          <w:sz w:val="24"/>
          <w:szCs w:val="28"/>
          <w:lang w:val="en-US" w:eastAsia="zh-CN"/>
        </w:rPr>
        <w:t>笔记</w:t>
      </w:r>
      <w:r>
        <w:rPr>
          <w:rFonts w:hint="eastAsia"/>
          <w:sz w:val="24"/>
          <w:szCs w:val="28"/>
        </w:rPr>
        <w:t>完成</w:t>
      </w:r>
      <w:r>
        <w:rPr>
          <w:rFonts w:hint="eastAsia"/>
          <w:sz w:val="24"/>
          <w:szCs w:val="28"/>
          <w:lang w:val="en-US" w:eastAsia="zh-CN"/>
        </w:rPr>
        <w:t>优秀</w:t>
      </w:r>
      <w:r>
        <w:rPr>
          <w:rFonts w:hint="eastAsia"/>
          <w:sz w:val="24"/>
          <w:szCs w:val="28"/>
        </w:rPr>
        <w:t>的给予</w:t>
      </w:r>
      <w:r>
        <w:rPr>
          <w:rFonts w:hint="eastAsia"/>
          <w:sz w:val="24"/>
          <w:szCs w:val="28"/>
          <w:lang w:val="en-US" w:eastAsia="zh-CN"/>
        </w:rPr>
        <w:t>通报表扬；</w:t>
      </w:r>
      <w:r>
        <w:rPr>
          <w:rFonts w:hint="eastAsia"/>
          <w:sz w:val="24"/>
          <w:szCs w:val="28"/>
        </w:rPr>
        <w:t>这样的“考核”环节效果显著，不仅让中队同学的日常学习紧张起来，</w:t>
      </w:r>
      <w:r>
        <w:rPr>
          <w:rFonts w:hint="eastAsia"/>
          <w:sz w:val="24"/>
          <w:szCs w:val="28"/>
          <w:lang w:val="en-US" w:eastAsia="zh-CN"/>
        </w:rPr>
        <w:t>激发学生的学习兴趣</w:t>
      </w:r>
      <w:r>
        <w:rPr>
          <w:rFonts w:hint="eastAsia"/>
          <w:sz w:val="24"/>
          <w:szCs w:val="28"/>
        </w:rPr>
        <w:t>同时也加强了学习委员与中队同学的联系，能够更好的提升同学的学业成绩。</w:t>
      </w:r>
      <w:r>
        <w:rPr>
          <w:rFonts w:hint="eastAsia"/>
          <w:sz w:val="24"/>
          <w:szCs w:val="28"/>
          <w:lang w:val="en-US" w:eastAsia="zh-CN"/>
        </w:rPr>
        <w:t>这样也能让同学们更加热爱学习，提高学习积极性，主动性，和创造性。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学习部也开展了侦查学院第四届读书分享会的比赛活动，通过同学们之间在台上分享自己喜欢或推荐的书籍，让更多的书被我们发现，提升同学们的文化素养，养成良好的读书的习惯，以此提升学生的成绩，养成良好的学习氛围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以下是学习部批改笔记和读书分享会比赛的</w:t>
      </w:r>
      <w:bookmarkStart w:id="0" w:name="_GoBack"/>
      <w:bookmarkEnd w:id="0"/>
      <w:r>
        <w:rPr>
          <w:rFonts w:hint="eastAsia"/>
          <w:sz w:val="24"/>
          <w:szCs w:val="28"/>
          <w:lang w:val="en-US" w:eastAsia="zh-CN"/>
        </w:rPr>
        <w:t>照片。</w:t>
      </w:r>
    </w:p>
    <w:tbl>
      <w:tblPr>
        <w:tblStyle w:val="3"/>
        <w:tblW w:w="9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1"/>
        <w:gridCol w:w="1389"/>
        <w:gridCol w:w="4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0" w:type="dxa"/>
            <w:gridSpan w:val="2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drawing>
                <wp:inline distT="0" distB="0" distL="114300" distR="114300">
                  <wp:extent cx="3126740" cy="2026920"/>
                  <wp:effectExtent l="0" t="0" r="10160" b="5080"/>
                  <wp:docPr id="2" name="图片 2" descr="266D257D89E5A94CE0AF0AB8A66EF3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266D257D89E5A94CE0AF0AB8A66EF3CD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6740" cy="202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1" w:type="dxa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2577465" cy="2139950"/>
                  <wp:effectExtent l="0" t="0" r="635" b="6350"/>
                  <wp:docPr id="4" name="图片 4" descr="64C44C77C07ED30AF160C618B51A5B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64C44C77C07ED30AF160C618B51A5BBB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7465" cy="213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gridAfter w:val="2"/>
          <w:wAfter w:w="5600" w:type="dxa"/>
          <w:trHeight w:val="1918" w:hRule="atLeast"/>
        </w:trPr>
        <w:tc>
          <w:tcPr>
            <w:tcW w:w="3761" w:type="dxa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2163445" cy="1623060"/>
                  <wp:effectExtent l="0" t="0" r="8255" b="2540"/>
                  <wp:docPr id="3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2163445" cy="1623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60" w:lineRule="auto"/>
        <w:ind w:firstLine="480" w:firstLineChars="200"/>
        <w:jc w:val="left"/>
        <w:rPr>
          <w:rFonts w:hint="eastAsia"/>
          <w:sz w:val="24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ZkYTU4MjYzZTdkNzBmYjJkNWRlMjRmZmNlNjRiNTQifQ=="/>
  </w:docVars>
  <w:rsids>
    <w:rsidRoot w:val="00D90F18"/>
    <w:rsid w:val="00815DBF"/>
    <w:rsid w:val="00901E93"/>
    <w:rsid w:val="00903532"/>
    <w:rsid w:val="009F5ADC"/>
    <w:rsid w:val="00D90F18"/>
    <w:rsid w:val="017C778E"/>
    <w:rsid w:val="02C10E79"/>
    <w:rsid w:val="23DC063F"/>
    <w:rsid w:val="2EEF1C18"/>
    <w:rsid w:val="2F24450B"/>
    <w:rsid w:val="4E01112F"/>
    <w:rsid w:val="57C14ECD"/>
    <w:rsid w:val="588858A9"/>
    <w:rsid w:val="627607E5"/>
    <w:rsid w:val="72A2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423</Words>
  <Characters>423</Characters>
  <Lines>3</Lines>
  <Paragraphs>1</Paragraphs>
  <TotalTime>0</TotalTime>
  <ScaleCrop>false</ScaleCrop>
  <LinksUpToDate>false</LinksUpToDate>
  <CharactersWithSpaces>427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2022-09-27T09:51:00Z</dcterms:created>
  <dc:creator>陈 新光</dc:creator>
  <cp:lastModifiedBy>始终</cp:lastModifiedBy>
  <dcterms:modified xsi:type="dcterms:W3CDTF">2023-03-27T02:49:15Z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F79AB2FBB13B497492A4BBE5B022145B</vt:lpwstr>
  </property>
</Properties>
</file>